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72B" w:rsidRPr="0053072B" w:rsidRDefault="0053072B" w:rsidP="0053072B">
      <w:pPr>
        <w:pStyle w:val="a4"/>
        <w:shd w:val="clear" w:color="auto" w:fill="auto"/>
        <w:spacing w:after="865" w:line="240" w:lineRule="auto"/>
        <w:rPr>
          <w:sz w:val="28"/>
        </w:rPr>
      </w:pPr>
      <w:r w:rsidRPr="0053072B">
        <w:rPr>
          <w:color w:val="000000"/>
          <w:sz w:val="28"/>
          <w:lang w:eastAsia="uk-UA"/>
        </w:rPr>
        <w:t>МІНІСТЕРСТВО ОСВІТИ І НАУКИ, МОЛОДІ ТА СПОРТУ УКРАЇНИ НАЦІОНАЛЬНИЙ АВІАЦІЙНИЙ УНІВЕРСИТЕТ</w:t>
      </w:r>
    </w:p>
    <w:p w:rsidR="00D21CD3" w:rsidRDefault="00D21CD3" w:rsidP="0053072B">
      <w:pPr>
        <w:pStyle w:val="22"/>
        <w:keepNext/>
        <w:keepLines/>
        <w:shd w:val="clear" w:color="auto" w:fill="auto"/>
        <w:spacing w:before="0" w:after="588" w:line="240" w:lineRule="auto"/>
        <w:rPr>
          <w:rStyle w:val="21"/>
          <w:noProof w:val="0"/>
          <w:color w:val="000000"/>
          <w:lang w:val="en-US" w:eastAsia="uk-UA"/>
        </w:rPr>
      </w:pPr>
      <w:bookmarkStart w:id="0" w:name="bookmark1"/>
    </w:p>
    <w:p w:rsidR="00D21CD3" w:rsidRDefault="00D21CD3" w:rsidP="0053072B">
      <w:pPr>
        <w:pStyle w:val="22"/>
        <w:keepNext/>
        <w:keepLines/>
        <w:shd w:val="clear" w:color="auto" w:fill="auto"/>
        <w:spacing w:before="0" w:after="588" w:line="240" w:lineRule="auto"/>
        <w:rPr>
          <w:rStyle w:val="21"/>
          <w:noProof w:val="0"/>
          <w:color w:val="000000"/>
          <w:lang w:val="en-US" w:eastAsia="uk-UA"/>
        </w:rPr>
      </w:pPr>
    </w:p>
    <w:p w:rsidR="0053072B" w:rsidRPr="0053072B" w:rsidRDefault="0053072B" w:rsidP="0053072B">
      <w:pPr>
        <w:pStyle w:val="22"/>
        <w:keepNext/>
        <w:keepLines/>
        <w:shd w:val="clear" w:color="auto" w:fill="auto"/>
        <w:spacing w:before="0" w:after="588" w:line="240" w:lineRule="auto"/>
        <w:rPr>
          <w:b w:val="0"/>
        </w:rPr>
      </w:pPr>
      <w:r>
        <w:rPr>
          <w:rStyle w:val="21"/>
          <w:noProof w:val="0"/>
          <w:color w:val="000000"/>
          <w:lang w:eastAsia="uk-UA"/>
        </w:rPr>
        <w:t xml:space="preserve">ПРОГРАМА </w:t>
      </w:r>
      <w:r w:rsidR="00307447">
        <w:rPr>
          <w:rStyle w:val="21"/>
          <w:noProof w:val="0"/>
          <w:color w:val="000000"/>
          <w:lang w:val="uk-UA" w:eastAsia="uk-UA"/>
        </w:rPr>
        <w:t>ВСТУПНОГО</w:t>
      </w:r>
      <w:r>
        <w:rPr>
          <w:rStyle w:val="21"/>
          <w:noProof w:val="0"/>
          <w:color w:val="000000"/>
          <w:lang w:val="uk-UA" w:eastAsia="uk-UA"/>
        </w:rPr>
        <w:t xml:space="preserve"> </w:t>
      </w:r>
      <w:r w:rsidRPr="0053072B">
        <w:rPr>
          <w:rStyle w:val="21"/>
          <w:noProof w:val="0"/>
          <w:color w:val="000000"/>
          <w:lang w:eastAsia="uk-UA"/>
        </w:rPr>
        <w:t>ІСПИТУ В АСПІРАНТУРУ  ЗІ СПЕЦІАЛЬНОСТІ</w:t>
      </w:r>
      <w:bookmarkEnd w:id="0"/>
    </w:p>
    <w:p w:rsidR="0053072B" w:rsidRPr="0053072B" w:rsidRDefault="0053072B" w:rsidP="0053072B">
      <w:pPr>
        <w:pStyle w:val="a4"/>
        <w:shd w:val="clear" w:color="auto" w:fill="auto"/>
        <w:spacing w:after="2390" w:line="240" w:lineRule="auto"/>
        <w:rPr>
          <w:sz w:val="28"/>
        </w:rPr>
      </w:pPr>
      <w:r w:rsidRPr="0053072B">
        <w:rPr>
          <w:color w:val="000000"/>
          <w:sz w:val="28"/>
          <w:lang w:eastAsia="uk-UA"/>
        </w:rPr>
        <w:t>05. 07. 14 - «</w:t>
      </w:r>
      <w:r w:rsidR="00843D46">
        <w:rPr>
          <w:color w:val="000000"/>
          <w:sz w:val="28"/>
          <w:lang w:eastAsia="uk-UA"/>
        </w:rPr>
        <w:t>СИСТЕМ АВТОМАТИЗАЦІЙ ПРОЕКТУВАЛЬНИХ РОБІТ</w:t>
      </w:r>
      <w:r w:rsidRPr="0053072B">
        <w:rPr>
          <w:color w:val="000000"/>
          <w:sz w:val="28"/>
          <w:lang w:eastAsia="uk-UA"/>
        </w:rPr>
        <w:t>»</w:t>
      </w:r>
    </w:p>
    <w:p w:rsidR="0053072B" w:rsidRDefault="0053072B" w:rsidP="00E460CD">
      <w:pPr>
        <w:pStyle w:val="a4"/>
        <w:shd w:val="clear" w:color="auto" w:fill="auto"/>
        <w:spacing w:after="2504" w:line="240" w:lineRule="auto"/>
        <w:ind w:left="2880" w:right="20"/>
        <w:jc w:val="right"/>
        <w:rPr>
          <w:color w:val="000000"/>
          <w:sz w:val="28"/>
          <w:szCs w:val="28"/>
          <w:lang w:eastAsia="uk-UA"/>
        </w:rPr>
      </w:pPr>
      <w:r w:rsidRPr="0053072B">
        <w:rPr>
          <w:color w:val="000000"/>
          <w:sz w:val="28"/>
          <w:lang w:eastAsia="uk-UA"/>
        </w:rPr>
        <w:t xml:space="preserve">Програму затверджено на засіданні Вченої Ради Інституту аерокосмічних систем управління Протокол № </w:t>
      </w:r>
      <w:r w:rsidRPr="0053072B">
        <w:rPr>
          <w:rStyle w:val="18pt"/>
          <w:i w:val="0"/>
          <w:color w:val="000000"/>
          <w:sz w:val="28"/>
          <w:lang w:eastAsia="uk-UA"/>
        </w:rPr>
        <w:t>7</w:t>
      </w:r>
      <w:r w:rsidRPr="0053072B">
        <w:rPr>
          <w:color w:val="000000"/>
          <w:sz w:val="28"/>
          <w:lang w:eastAsia="uk-UA"/>
        </w:rPr>
        <w:t xml:space="preserve"> від «18» квітня </w:t>
      </w:r>
      <w:r w:rsidR="00A61523">
        <w:rPr>
          <w:color w:val="000000"/>
          <w:sz w:val="28"/>
          <w:szCs w:val="28"/>
          <w:lang w:eastAsia="uk-UA"/>
        </w:rPr>
        <w:t>2011р.</w:t>
      </w:r>
    </w:p>
    <w:p w:rsidR="00D21CD3" w:rsidRDefault="00D21CD3" w:rsidP="0053072B">
      <w:pPr>
        <w:pStyle w:val="a4"/>
        <w:shd w:val="clear" w:color="auto" w:fill="auto"/>
        <w:spacing w:after="21" w:line="240" w:lineRule="exact"/>
        <w:rPr>
          <w:rStyle w:val="12pt"/>
          <w:color w:val="000000"/>
          <w:sz w:val="28"/>
          <w:lang w:val="en-US"/>
        </w:rPr>
      </w:pPr>
    </w:p>
    <w:p w:rsidR="00D21CD3" w:rsidRDefault="00D21CD3" w:rsidP="0053072B">
      <w:pPr>
        <w:pStyle w:val="a4"/>
        <w:shd w:val="clear" w:color="auto" w:fill="auto"/>
        <w:spacing w:after="21" w:line="240" w:lineRule="exact"/>
        <w:rPr>
          <w:rStyle w:val="12pt"/>
          <w:color w:val="000000"/>
          <w:sz w:val="28"/>
          <w:lang w:val="en-US"/>
        </w:rPr>
      </w:pPr>
    </w:p>
    <w:p w:rsidR="00D21CD3" w:rsidRDefault="00D21CD3" w:rsidP="0053072B">
      <w:pPr>
        <w:pStyle w:val="a4"/>
        <w:shd w:val="clear" w:color="auto" w:fill="auto"/>
        <w:spacing w:after="21" w:line="240" w:lineRule="exact"/>
        <w:rPr>
          <w:rStyle w:val="12pt"/>
          <w:color w:val="000000"/>
          <w:sz w:val="28"/>
          <w:lang w:val="en-US"/>
        </w:rPr>
      </w:pPr>
    </w:p>
    <w:p w:rsidR="00D21CD3" w:rsidRDefault="00D21CD3" w:rsidP="0053072B">
      <w:pPr>
        <w:pStyle w:val="a4"/>
        <w:shd w:val="clear" w:color="auto" w:fill="auto"/>
        <w:spacing w:after="21" w:line="240" w:lineRule="exact"/>
        <w:rPr>
          <w:rStyle w:val="12pt"/>
          <w:color w:val="000000"/>
          <w:sz w:val="28"/>
          <w:lang w:val="en-US"/>
        </w:rPr>
      </w:pPr>
    </w:p>
    <w:p w:rsidR="00D21CD3" w:rsidRDefault="00D21CD3" w:rsidP="0053072B">
      <w:pPr>
        <w:pStyle w:val="a4"/>
        <w:shd w:val="clear" w:color="auto" w:fill="auto"/>
        <w:spacing w:after="21" w:line="240" w:lineRule="exact"/>
        <w:rPr>
          <w:rStyle w:val="12pt"/>
          <w:color w:val="000000"/>
          <w:sz w:val="28"/>
          <w:lang w:val="en-US"/>
        </w:rPr>
      </w:pPr>
    </w:p>
    <w:p w:rsidR="00D21CD3" w:rsidRDefault="00D21CD3" w:rsidP="0053072B">
      <w:pPr>
        <w:pStyle w:val="a4"/>
        <w:shd w:val="clear" w:color="auto" w:fill="auto"/>
        <w:spacing w:after="21" w:line="240" w:lineRule="exact"/>
        <w:rPr>
          <w:rStyle w:val="12pt"/>
          <w:color w:val="000000"/>
          <w:sz w:val="28"/>
          <w:lang w:val="en-US"/>
        </w:rPr>
      </w:pPr>
    </w:p>
    <w:p w:rsidR="00D21CD3" w:rsidRDefault="00D21CD3" w:rsidP="0053072B">
      <w:pPr>
        <w:pStyle w:val="a4"/>
        <w:shd w:val="clear" w:color="auto" w:fill="auto"/>
        <w:spacing w:after="21" w:line="240" w:lineRule="exact"/>
        <w:rPr>
          <w:rStyle w:val="12pt"/>
          <w:color w:val="000000"/>
          <w:sz w:val="28"/>
          <w:lang w:val="en-US"/>
        </w:rPr>
      </w:pPr>
    </w:p>
    <w:p w:rsidR="00D21CD3" w:rsidRDefault="00D21CD3" w:rsidP="0053072B">
      <w:pPr>
        <w:pStyle w:val="a4"/>
        <w:shd w:val="clear" w:color="auto" w:fill="auto"/>
        <w:spacing w:after="21" w:line="240" w:lineRule="exact"/>
        <w:rPr>
          <w:rStyle w:val="12pt"/>
          <w:color w:val="000000"/>
          <w:sz w:val="28"/>
          <w:lang w:val="en-US"/>
        </w:rPr>
      </w:pPr>
    </w:p>
    <w:p w:rsidR="00D21CD3" w:rsidRDefault="00D21CD3" w:rsidP="0053072B">
      <w:pPr>
        <w:pStyle w:val="a4"/>
        <w:shd w:val="clear" w:color="auto" w:fill="auto"/>
        <w:spacing w:after="21" w:line="240" w:lineRule="exact"/>
        <w:rPr>
          <w:rStyle w:val="12pt"/>
          <w:color w:val="000000"/>
          <w:sz w:val="28"/>
          <w:lang w:val="en-US"/>
        </w:rPr>
      </w:pPr>
    </w:p>
    <w:p w:rsidR="00D21CD3" w:rsidRDefault="00D21CD3" w:rsidP="0053072B">
      <w:pPr>
        <w:pStyle w:val="a4"/>
        <w:shd w:val="clear" w:color="auto" w:fill="auto"/>
        <w:spacing w:after="21" w:line="240" w:lineRule="exact"/>
        <w:rPr>
          <w:rStyle w:val="12pt"/>
          <w:color w:val="000000"/>
          <w:sz w:val="28"/>
          <w:lang w:val="en-US"/>
        </w:rPr>
      </w:pPr>
    </w:p>
    <w:p w:rsidR="00D21CD3" w:rsidRDefault="00D21CD3" w:rsidP="0053072B">
      <w:pPr>
        <w:pStyle w:val="a4"/>
        <w:shd w:val="clear" w:color="auto" w:fill="auto"/>
        <w:spacing w:after="21" w:line="240" w:lineRule="exact"/>
        <w:rPr>
          <w:rStyle w:val="12pt"/>
          <w:color w:val="000000"/>
          <w:sz w:val="28"/>
          <w:lang w:val="en-US"/>
        </w:rPr>
      </w:pPr>
    </w:p>
    <w:p w:rsidR="00D21CD3" w:rsidRDefault="00D21CD3" w:rsidP="0053072B">
      <w:pPr>
        <w:pStyle w:val="a4"/>
        <w:shd w:val="clear" w:color="auto" w:fill="auto"/>
        <w:spacing w:after="21" w:line="240" w:lineRule="exact"/>
        <w:rPr>
          <w:rStyle w:val="12pt"/>
          <w:color w:val="000000"/>
          <w:sz w:val="28"/>
          <w:lang w:val="en-US"/>
        </w:rPr>
      </w:pPr>
    </w:p>
    <w:p w:rsidR="00D21CD3" w:rsidRDefault="00D21CD3" w:rsidP="0053072B">
      <w:pPr>
        <w:pStyle w:val="a4"/>
        <w:shd w:val="clear" w:color="auto" w:fill="auto"/>
        <w:spacing w:after="21" w:line="240" w:lineRule="exact"/>
        <w:rPr>
          <w:rStyle w:val="12pt"/>
          <w:color w:val="000000"/>
          <w:sz w:val="28"/>
          <w:lang w:val="en-US"/>
        </w:rPr>
      </w:pPr>
    </w:p>
    <w:p w:rsidR="00D21CD3" w:rsidRDefault="00D21CD3" w:rsidP="0053072B">
      <w:pPr>
        <w:pStyle w:val="a4"/>
        <w:shd w:val="clear" w:color="auto" w:fill="auto"/>
        <w:spacing w:after="21" w:line="240" w:lineRule="exact"/>
        <w:rPr>
          <w:rStyle w:val="12pt"/>
          <w:color w:val="000000"/>
          <w:sz w:val="28"/>
          <w:lang w:val="en-US"/>
        </w:rPr>
      </w:pPr>
    </w:p>
    <w:p w:rsidR="0053072B" w:rsidRPr="0053072B" w:rsidRDefault="0053072B" w:rsidP="0053072B">
      <w:pPr>
        <w:pStyle w:val="a4"/>
        <w:shd w:val="clear" w:color="auto" w:fill="auto"/>
        <w:spacing w:after="21" w:line="240" w:lineRule="exact"/>
        <w:rPr>
          <w:sz w:val="28"/>
        </w:rPr>
      </w:pPr>
      <w:bookmarkStart w:id="1" w:name="_GoBack"/>
      <w:bookmarkEnd w:id="1"/>
      <w:r w:rsidRPr="0053072B">
        <w:rPr>
          <w:rStyle w:val="12pt"/>
          <w:color w:val="000000"/>
          <w:sz w:val="28"/>
          <w:lang w:val="ru-RU"/>
        </w:rPr>
        <w:lastRenderedPageBreak/>
        <w:t xml:space="preserve">1. </w:t>
      </w:r>
      <w:r w:rsidRPr="0053072B">
        <w:rPr>
          <w:rStyle w:val="12pt"/>
          <w:color w:val="000000"/>
          <w:sz w:val="28"/>
          <w:lang w:eastAsia="uk-UA"/>
        </w:rPr>
        <w:t xml:space="preserve">Методологія проектування та загальні відомості про </w:t>
      </w:r>
      <w:r w:rsidRPr="0053072B">
        <w:rPr>
          <w:rStyle w:val="12pt"/>
          <w:color w:val="000000"/>
          <w:sz w:val="28"/>
          <w:lang w:val="ru-RU"/>
        </w:rPr>
        <w:t>САПР</w:t>
      </w:r>
    </w:p>
    <w:p w:rsidR="0053072B" w:rsidRPr="0053072B" w:rsidRDefault="0053072B" w:rsidP="0053072B">
      <w:pPr>
        <w:pStyle w:val="a4"/>
        <w:shd w:val="clear" w:color="auto" w:fill="auto"/>
        <w:spacing w:after="0" w:line="276" w:lineRule="exact"/>
        <w:ind w:left="40" w:right="40" w:firstLine="300"/>
        <w:jc w:val="both"/>
        <w:rPr>
          <w:sz w:val="28"/>
        </w:rPr>
      </w:pPr>
      <w:r w:rsidRPr="0053072B">
        <w:rPr>
          <w:rStyle w:val="12pt"/>
          <w:color w:val="000000"/>
          <w:sz w:val="28"/>
          <w:lang w:eastAsia="uk-UA"/>
        </w:rPr>
        <w:t xml:space="preserve">Значення та роль автоматизації проектувати (АП) для розвитку економіки країни. Комплексний підхід до </w:t>
      </w:r>
      <w:proofErr w:type="spellStart"/>
      <w:r w:rsidRPr="0053072B">
        <w:rPr>
          <w:rStyle w:val="12pt"/>
          <w:color w:val="000000"/>
          <w:sz w:val="28"/>
          <w:lang w:eastAsia="uk-UA"/>
        </w:rPr>
        <w:t>автоматіоації</w:t>
      </w:r>
      <w:proofErr w:type="spellEnd"/>
      <w:r w:rsidRPr="0053072B">
        <w:rPr>
          <w:rStyle w:val="12pt"/>
          <w:color w:val="000000"/>
          <w:sz w:val="28"/>
          <w:lang w:eastAsia="uk-UA"/>
        </w:rPr>
        <w:t xml:space="preserve">. проектування, виробництва та управління, зв'язок </w:t>
      </w:r>
      <w:r w:rsidRPr="0053072B">
        <w:rPr>
          <w:rStyle w:val="12pt"/>
          <w:color w:val="000000"/>
          <w:sz w:val="28"/>
        </w:rPr>
        <w:t xml:space="preserve">САПР, </w:t>
      </w:r>
      <w:r w:rsidRPr="0053072B">
        <w:rPr>
          <w:rStyle w:val="12pt"/>
          <w:color w:val="000000"/>
          <w:sz w:val="28"/>
          <w:lang w:eastAsia="uk-UA"/>
        </w:rPr>
        <w:t xml:space="preserve">АСУ ПІ і </w:t>
      </w:r>
      <w:r w:rsidRPr="0053072B">
        <w:rPr>
          <w:rStyle w:val="12pt"/>
          <w:color w:val="000000"/>
          <w:sz w:val="28"/>
        </w:rPr>
        <w:t xml:space="preserve">Г </w:t>
      </w:r>
      <w:r w:rsidRPr="0053072B">
        <w:rPr>
          <w:rStyle w:val="12pt"/>
          <w:color w:val="000000"/>
          <w:sz w:val="28"/>
          <w:lang w:eastAsia="uk-UA"/>
        </w:rPr>
        <w:t xml:space="preserve">АП. Історія розвитку і сучасний стан </w:t>
      </w:r>
      <w:r w:rsidRPr="0053072B">
        <w:rPr>
          <w:rStyle w:val="12pt"/>
          <w:color w:val="000000"/>
          <w:sz w:val="28"/>
          <w:lang w:val="ru-RU"/>
        </w:rPr>
        <w:t>САПР.</w:t>
      </w:r>
    </w:p>
    <w:p w:rsidR="0053072B" w:rsidRPr="0053072B" w:rsidRDefault="0053072B" w:rsidP="0053072B">
      <w:pPr>
        <w:pStyle w:val="a4"/>
        <w:shd w:val="clear" w:color="auto" w:fill="auto"/>
        <w:spacing w:after="0" w:line="276" w:lineRule="exact"/>
        <w:ind w:left="40" w:right="40" w:firstLine="300"/>
        <w:jc w:val="both"/>
        <w:rPr>
          <w:sz w:val="28"/>
        </w:rPr>
      </w:pPr>
      <w:r w:rsidRPr="0053072B">
        <w:rPr>
          <w:rStyle w:val="12pt"/>
          <w:color w:val="000000"/>
          <w:sz w:val="28"/>
          <w:lang w:eastAsia="uk-UA"/>
        </w:rPr>
        <w:t xml:space="preserve">Мста та задачі процесу проектування. Блочно-ієрархічний підхід до проектування. Приклади ієрархічних рівнів і аспектів при описі об'єктів проектування у конкретних областях техніки. Проектні операції, процедури, етапи проектування. Висхідне та </w:t>
      </w:r>
      <w:proofErr w:type="spellStart"/>
      <w:r w:rsidRPr="0053072B">
        <w:rPr>
          <w:rStyle w:val="12pt"/>
          <w:color w:val="000000"/>
          <w:sz w:val="28"/>
          <w:lang w:eastAsia="uk-UA"/>
        </w:rPr>
        <w:t>нисхідне</w:t>
      </w:r>
      <w:proofErr w:type="spellEnd"/>
      <w:r w:rsidRPr="0053072B">
        <w:rPr>
          <w:rStyle w:val="12pt"/>
          <w:color w:val="000000"/>
          <w:sz w:val="28"/>
          <w:lang w:eastAsia="uk-UA"/>
        </w:rPr>
        <w:t xml:space="preserve"> проектування. Класифікація параметрів і </w:t>
      </w:r>
      <w:proofErr w:type="spellStart"/>
      <w:r w:rsidRPr="0053072B">
        <w:rPr>
          <w:rStyle w:val="12pt"/>
          <w:color w:val="000000"/>
          <w:sz w:val="28"/>
          <w:lang w:eastAsia="uk-UA"/>
        </w:rPr>
        <w:t>змігших</w:t>
      </w:r>
      <w:proofErr w:type="spellEnd"/>
      <w:r w:rsidRPr="0053072B">
        <w:rPr>
          <w:rStyle w:val="12pt"/>
          <w:color w:val="000000"/>
          <w:sz w:val="28"/>
          <w:lang w:eastAsia="uk-UA"/>
        </w:rPr>
        <w:t xml:space="preserve"> у описах проектованих, об'єктів. Класифікація проектних процедур. Типові проектні процедури та послідовності процедур.</w:t>
      </w:r>
    </w:p>
    <w:p w:rsidR="0053072B" w:rsidRPr="0053072B" w:rsidRDefault="0053072B" w:rsidP="0053072B">
      <w:pPr>
        <w:pStyle w:val="a4"/>
        <w:shd w:val="clear" w:color="auto" w:fill="auto"/>
        <w:spacing w:after="0" w:line="276" w:lineRule="exact"/>
        <w:ind w:left="40" w:right="40" w:firstLine="300"/>
        <w:jc w:val="both"/>
        <w:rPr>
          <w:sz w:val="28"/>
        </w:rPr>
      </w:pPr>
      <w:r w:rsidRPr="0053072B">
        <w:rPr>
          <w:rStyle w:val="12pt"/>
          <w:color w:val="000000"/>
          <w:sz w:val="28"/>
          <w:lang w:eastAsia="uk-UA"/>
        </w:rPr>
        <w:t xml:space="preserve">Структура </w:t>
      </w:r>
      <w:r w:rsidRPr="0053072B">
        <w:rPr>
          <w:rStyle w:val="12pt"/>
          <w:color w:val="000000"/>
          <w:sz w:val="28"/>
          <w:lang w:val="ru-RU"/>
        </w:rPr>
        <w:t xml:space="preserve">САПР. </w:t>
      </w:r>
      <w:r w:rsidRPr="0053072B">
        <w:rPr>
          <w:rStyle w:val="12pt"/>
          <w:color w:val="000000"/>
          <w:sz w:val="28"/>
          <w:lang w:eastAsia="uk-UA"/>
        </w:rPr>
        <w:t xml:space="preserve">Призначення різноманітних видів забезпечення, класифікація та приклади підсистем. Рівні </w:t>
      </w:r>
      <w:r w:rsidRPr="0053072B">
        <w:rPr>
          <w:rStyle w:val="12pt"/>
          <w:color w:val="000000"/>
          <w:sz w:val="28"/>
          <w:lang w:val="ru-RU"/>
        </w:rPr>
        <w:t xml:space="preserve">САПР. </w:t>
      </w:r>
      <w:r w:rsidRPr="0053072B">
        <w:rPr>
          <w:rStyle w:val="12pt"/>
          <w:color w:val="000000"/>
          <w:sz w:val="28"/>
          <w:lang w:eastAsia="uk-UA"/>
        </w:rPr>
        <w:t xml:space="preserve">Принципи побудови </w:t>
      </w:r>
      <w:r w:rsidRPr="0053072B">
        <w:rPr>
          <w:rStyle w:val="12pt"/>
          <w:color w:val="000000"/>
          <w:sz w:val="28"/>
          <w:lang w:val="ru-RU"/>
        </w:rPr>
        <w:t xml:space="preserve">САПР. </w:t>
      </w:r>
      <w:r w:rsidRPr="0053072B">
        <w:rPr>
          <w:rStyle w:val="12pt"/>
          <w:color w:val="000000"/>
          <w:sz w:val="28"/>
          <w:lang w:eastAsia="uk-UA"/>
        </w:rPr>
        <w:t xml:space="preserve">Приклади структури </w:t>
      </w:r>
      <w:r w:rsidRPr="0053072B">
        <w:rPr>
          <w:rStyle w:val="12pt"/>
          <w:color w:val="000000"/>
          <w:sz w:val="28"/>
          <w:lang w:val="ru-RU"/>
        </w:rPr>
        <w:t xml:space="preserve">САПР, </w:t>
      </w:r>
      <w:r w:rsidRPr="0053072B">
        <w:rPr>
          <w:rStyle w:val="12pt"/>
          <w:color w:val="000000"/>
          <w:sz w:val="28"/>
          <w:lang w:eastAsia="uk-UA"/>
        </w:rPr>
        <w:t>діючих в промисловості.</w:t>
      </w:r>
    </w:p>
    <w:p w:rsidR="0053072B" w:rsidRPr="0053072B" w:rsidRDefault="0053072B" w:rsidP="0053072B">
      <w:pPr>
        <w:pStyle w:val="a4"/>
        <w:shd w:val="clear" w:color="auto" w:fill="auto"/>
        <w:spacing w:after="0" w:line="283" w:lineRule="exact"/>
        <w:ind w:left="40" w:right="40" w:firstLine="2560"/>
        <w:jc w:val="both"/>
        <w:rPr>
          <w:sz w:val="28"/>
        </w:rPr>
      </w:pPr>
      <w:r w:rsidRPr="0053072B">
        <w:rPr>
          <w:rStyle w:val="12pt"/>
          <w:color w:val="000000"/>
          <w:sz w:val="28"/>
          <w:lang w:eastAsia="uk-UA"/>
        </w:rPr>
        <w:t xml:space="preserve">2. Технічне забезпечення </w:t>
      </w:r>
      <w:r w:rsidRPr="0053072B">
        <w:rPr>
          <w:rStyle w:val="12pt"/>
          <w:color w:val="000000"/>
          <w:sz w:val="28"/>
          <w:lang w:val="ru-RU"/>
        </w:rPr>
        <w:t xml:space="preserve">САПР </w:t>
      </w:r>
      <w:r w:rsidRPr="0053072B">
        <w:rPr>
          <w:rStyle w:val="12pt"/>
          <w:color w:val="000000"/>
          <w:sz w:val="28"/>
          <w:lang w:eastAsia="uk-UA"/>
        </w:rPr>
        <w:t xml:space="preserve">Призначення та класифікації засобів програмної обробки даних. Сімейства комп'ютерів, що використовуються в </w:t>
      </w:r>
      <w:r w:rsidRPr="0053072B">
        <w:rPr>
          <w:rStyle w:val="12pt"/>
          <w:color w:val="000000"/>
          <w:sz w:val="28"/>
          <w:lang w:val="ru-RU"/>
        </w:rPr>
        <w:t xml:space="preserve">САПР, </w:t>
      </w:r>
      <w:r w:rsidRPr="0053072B">
        <w:rPr>
          <w:rStyle w:val="12pt"/>
          <w:color w:val="000000"/>
          <w:sz w:val="28"/>
          <w:lang w:eastAsia="uk-UA"/>
        </w:rPr>
        <w:t xml:space="preserve">їх характеристики. Багатомашинні та багатопроцесорні обчислювальні системи. Архітектура сучасних комп'ютерів. Спеціалізовані процесори. Можливості апаратної реалізації процедур АП. Контролери вводу-виводу. Інтерфейси ЕОМ. Організація пам'яті. Призначення та характеристики різноманітних типів оперативних та зовнішніх </w:t>
      </w:r>
      <w:r w:rsidRPr="0053072B">
        <w:rPr>
          <w:rStyle w:val="12pt"/>
          <w:color w:val="000000"/>
          <w:sz w:val="28"/>
          <w:lang w:val="ru-RU"/>
        </w:rPr>
        <w:t xml:space="preserve">запоминающих </w:t>
      </w:r>
      <w:r w:rsidRPr="0053072B">
        <w:rPr>
          <w:rStyle w:val="12pt"/>
          <w:color w:val="000000"/>
          <w:sz w:val="28"/>
          <w:lang w:eastAsia="uk-UA"/>
        </w:rPr>
        <w:t xml:space="preserve">приладів. Призначення, різновиди, характеристики та принципи функціонування приладів вводу-виводу та приладів підготовки інформації. Алфавітно-цифрові та </w:t>
      </w:r>
      <w:proofErr w:type="spellStart"/>
      <w:r w:rsidRPr="0053072B">
        <w:rPr>
          <w:rStyle w:val="12pt"/>
          <w:color w:val="000000"/>
          <w:sz w:val="28"/>
          <w:lang w:eastAsia="uk-UA"/>
        </w:rPr>
        <w:t>ірафічні</w:t>
      </w:r>
      <w:proofErr w:type="spellEnd"/>
      <w:r w:rsidRPr="0053072B">
        <w:rPr>
          <w:rStyle w:val="12pt"/>
          <w:color w:val="000000"/>
          <w:sz w:val="28"/>
          <w:lang w:eastAsia="uk-UA"/>
        </w:rPr>
        <w:t xml:space="preserve"> </w:t>
      </w:r>
      <w:proofErr w:type="spellStart"/>
      <w:r w:rsidRPr="0053072B">
        <w:rPr>
          <w:rStyle w:val="12pt"/>
          <w:color w:val="000000"/>
          <w:sz w:val="28"/>
          <w:lang w:eastAsia="uk-UA"/>
        </w:rPr>
        <w:t>дісплеї</w:t>
      </w:r>
      <w:proofErr w:type="spellEnd"/>
      <w:r w:rsidRPr="0053072B">
        <w:rPr>
          <w:rStyle w:val="12pt"/>
          <w:color w:val="000000"/>
          <w:sz w:val="28"/>
          <w:lang w:eastAsia="uk-UA"/>
        </w:rPr>
        <w:t xml:space="preserve">. Векторні та </w:t>
      </w:r>
      <w:proofErr w:type="spellStart"/>
      <w:r w:rsidRPr="0053072B">
        <w:rPr>
          <w:rStyle w:val="12pt"/>
          <w:color w:val="000000"/>
          <w:sz w:val="28"/>
          <w:lang w:eastAsia="uk-UA"/>
        </w:rPr>
        <w:t>растровиї</w:t>
      </w:r>
      <w:proofErr w:type="spellEnd"/>
      <w:r w:rsidRPr="0053072B">
        <w:rPr>
          <w:rStyle w:val="12pt"/>
          <w:color w:val="000000"/>
          <w:sz w:val="28"/>
          <w:lang w:eastAsia="uk-UA"/>
        </w:rPr>
        <w:t xml:space="preserve"> </w:t>
      </w:r>
      <w:proofErr w:type="spellStart"/>
      <w:r w:rsidRPr="0053072B">
        <w:rPr>
          <w:rStyle w:val="12pt"/>
          <w:color w:val="000000"/>
          <w:sz w:val="28"/>
          <w:lang w:eastAsia="uk-UA"/>
        </w:rPr>
        <w:t>дісплеї</w:t>
      </w:r>
      <w:proofErr w:type="spellEnd"/>
      <w:r w:rsidRPr="0053072B">
        <w:rPr>
          <w:rStyle w:val="12pt"/>
          <w:color w:val="000000"/>
          <w:sz w:val="28"/>
          <w:lang w:eastAsia="uk-UA"/>
        </w:rPr>
        <w:t xml:space="preserve">. Прилади </w:t>
      </w:r>
      <w:r w:rsidRPr="0053072B">
        <w:rPr>
          <w:rStyle w:val="11pt"/>
          <w:b w:val="0"/>
          <w:color w:val="000000"/>
          <w:sz w:val="28"/>
          <w:lang w:eastAsia="uk-UA"/>
        </w:rPr>
        <w:t xml:space="preserve">документування. </w:t>
      </w:r>
      <w:r w:rsidRPr="0053072B">
        <w:rPr>
          <w:rStyle w:val="12pt"/>
          <w:color w:val="000000"/>
          <w:sz w:val="28"/>
          <w:lang w:eastAsia="uk-UA"/>
        </w:rPr>
        <w:t xml:space="preserve">Призначення, різновиди та принципи функціонування пристроїв кодування графічної інформації, графобудівників та координатографів. Мультимедійні засоби. Граф-станції. Модемні засоби локальних та глобальних с5'аіслювальних мереж. Комплексування апаратних засобів в </w:t>
      </w:r>
      <w:r w:rsidRPr="0053072B">
        <w:rPr>
          <w:rStyle w:val="12pt"/>
          <w:color w:val="000000"/>
          <w:sz w:val="28"/>
          <w:lang w:val="ru-RU"/>
        </w:rPr>
        <w:t xml:space="preserve">САПР. </w:t>
      </w:r>
      <w:r w:rsidRPr="0053072B">
        <w:rPr>
          <w:rStyle w:val="12pt"/>
          <w:color w:val="000000"/>
          <w:sz w:val="28"/>
          <w:lang w:eastAsia="uk-UA"/>
        </w:rPr>
        <w:t xml:space="preserve">Автоматизовані місця проектувальників та інтерактивно-графічні системи. їх склад та режим функціонування. Обчислювальні мережі </w:t>
      </w:r>
      <w:r w:rsidRPr="0053072B">
        <w:rPr>
          <w:rStyle w:val="12pt"/>
          <w:color w:val="000000"/>
          <w:sz w:val="28"/>
        </w:rPr>
        <w:t xml:space="preserve">САПР. </w:t>
      </w:r>
      <w:r w:rsidRPr="0053072B">
        <w:rPr>
          <w:rStyle w:val="12pt"/>
          <w:color w:val="000000"/>
          <w:sz w:val="28"/>
          <w:lang w:eastAsia="uk-UA"/>
        </w:rPr>
        <w:t xml:space="preserve">Класифікація обчислювальних мереж: </w:t>
      </w:r>
      <w:proofErr w:type="spellStart"/>
      <w:r w:rsidRPr="0053072B">
        <w:rPr>
          <w:rStyle w:val="12pt"/>
          <w:color w:val="000000"/>
          <w:sz w:val="28"/>
          <w:lang w:eastAsia="uk-UA"/>
        </w:rPr>
        <w:t>Іпіетеї</w:t>
      </w:r>
      <w:proofErr w:type="spellEnd"/>
      <w:r w:rsidRPr="0053072B">
        <w:rPr>
          <w:rStyle w:val="12pt"/>
          <w:color w:val="000000"/>
          <w:sz w:val="28"/>
          <w:lang w:eastAsia="uk-UA"/>
        </w:rPr>
        <w:t xml:space="preserve">, </w:t>
      </w:r>
      <w:proofErr w:type="spellStart"/>
      <w:r w:rsidRPr="0053072B">
        <w:rPr>
          <w:rStyle w:val="12pt"/>
          <w:color w:val="000000"/>
          <w:sz w:val="28"/>
          <w:lang w:eastAsia="uk-UA"/>
        </w:rPr>
        <w:t>Іпігапе</w:t>
      </w:r>
      <w:proofErr w:type="spellEnd"/>
      <w:r w:rsidRPr="0053072B">
        <w:rPr>
          <w:rStyle w:val="12pt"/>
          <w:color w:val="000000"/>
          <w:sz w:val="28"/>
          <w:lang w:eastAsia="uk-UA"/>
        </w:rPr>
        <w:t>^ Апаратура передавання даних.</w:t>
      </w:r>
    </w:p>
    <w:p w:rsidR="0053072B" w:rsidRPr="0053072B" w:rsidRDefault="0053072B" w:rsidP="0053072B">
      <w:pPr>
        <w:pStyle w:val="a4"/>
        <w:shd w:val="clear" w:color="auto" w:fill="auto"/>
        <w:spacing w:after="24" w:line="240" w:lineRule="exact"/>
        <w:ind w:left="40"/>
        <w:jc w:val="left"/>
        <w:rPr>
          <w:sz w:val="28"/>
        </w:rPr>
      </w:pPr>
      <w:r w:rsidRPr="0053072B">
        <w:rPr>
          <w:rStyle w:val="12pt"/>
          <w:color w:val="000000"/>
          <w:sz w:val="28"/>
          <w:lang w:eastAsia="uk-UA"/>
        </w:rPr>
        <w:t xml:space="preserve">3. Математичне моделювання та аналіз технічних об’єктів в </w:t>
      </w:r>
      <w:r w:rsidRPr="0053072B">
        <w:rPr>
          <w:rStyle w:val="12pt"/>
          <w:color w:val="000000"/>
          <w:sz w:val="28"/>
          <w:lang w:val="ru-RU"/>
        </w:rPr>
        <w:t>САПР</w:t>
      </w:r>
    </w:p>
    <w:p w:rsidR="0053072B" w:rsidRPr="0053072B" w:rsidRDefault="0053072B" w:rsidP="0053072B">
      <w:pPr>
        <w:pStyle w:val="a4"/>
        <w:shd w:val="clear" w:color="auto" w:fill="auto"/>
        <w:spacing w:after="0" w:line="278" w:lineRule="exact"/>
        <w:ind w:left="40" w:right="40" w:firstLine="300"/>
        <w:jc w:val="both"/>
        <w:rPr>
          <w:sz w:val="28"/>
        </w:rPr>
      </w:pPr>
      <w:r w:rsidRPr="0053072B">
        <w:rPr>
          <w:rStyle w:val="12pt"/>
          <w:color w:val="000000"/>
          <w:sz w:val="28"/>
          <w:lang w:eastAsia="uk-UA"/>
        </w:rPr>
        <w:t xml:space="preserve">Особливості математичних моделей на різноманітних ієрархічних рівнях опису об'єктів. Показники </w:t>
      </w:r>
      <w:proofErr w:type="spellStart"/>
      <w:r w:rsidRPr="0053072B">
        <w:rPr>
          <w:rStyle w:val="12pt"/>
          <w:color w:val="000000"/>
          <w:sz w:val="28"/>
          <w:lang w:eastAsia="uk-UA"/>
        </w:rPr>
        <w:t>ефекгивності</w:t>
      </w:r>
      <w:proofErr w:type="spellEnd"/>
      <w:r w:rsidRPr="0053072B">
        <w:rPr>
          <w:rStyle w:val="12pt"/>
          <w:color w:val="000000"/>
          <w:sz w:val="28"/>
          <w:lang w:eastAsia="uk-UA"/>
        </w:rPr>
        <w:t xml:space="preserve"> та вимоїн до моделей, засобів і алгоритмів аналізу в </w:t>
      </w:r>
      <w:r w:rsidRPr="0053072B">
        <w:rPr>
          <w:rStyle w:val="12pt"/>
          <w:color w:val="000000"/>
          <w:sz w:val="28"/>
          <w:lang w:val="ru-RU"/>
        </w:rPr>
        <w:t xml:space="preserve">САПР. </w:t>
      </w:r>
      <w:r w:rsidRPr="0053072B">
        <w:rPr>
          <w:rStyle w:val="12pt"/>
          <w:color w:val="000000"/>
          <w:sz w:val="28"/>
          <w:lang w:eastAsia="uk-UA"/>
        </w:rPr>
        <w:t>Поняття про області адекватності моделей. Класифікація</w:t>
      </w:r>
    </w:p>
    <w:p w:rsidR="0053072B" w:rsidRPr="0053072B" w:rsidRDefault="0053072B" w:rsidP="0053072B">
      <w:pPr>
        <w:pStyle w:val="a4"/>
        <w:shd w:val="clear" w:color="auto" w:fill="auto"/>
        <w:spacing w:after="0" w:line="278" w:lineRule="exact"/>
        <w:ind w:left="40" w:right="60"/>
        <w:jc w:val="both"/>
        <w:rPr>
          <w:sz w:val="28"/>
        </w:rPr>
      </w:pPr>
      <w:r w:rsidRPr="0053072B">
        <w:rPr>
          <w:rStyle w:val="12pt4"/>
          <w:color w:val="000000"/>
          <w:sz w:val="28"/>
          <w:lang w:eastAsia="uk-UA"/>
        </w:rPr>
        <w:t xml:space="preserve">математичних моделей по ступеню детальності відображення властивостей об’єкту, по характеру відображення властивостей, по засобам отримання. </w:t>
      </w:r>
      <w:proofErr w:type="spellStart"/>
      <w:r w:rsidRPr="0053072B">
        <w:rPr>
          <w:rStyle w:val="12pt4"/>
          <w:color w:val="000000"/>
          <w:sz w:val="28"/>
          <w:lang w:eastAsia="uk-UA"/>
        </w:rPr>
        <w:t>Двоїчна</w:t>
      </w:r>
      <w:proofErr w:type="spellEnd"/>
      <w:r w:rsidRPr="0053072B">
        <w:rPr>
          <w:rStyle w:val="12pt4"/>
          <w:color w:val="000000"/>
          <w:sz w:val="28"/>
          <w:lang w:eastAsia="uk-UA"/>
        </w:rPr>
        <w:t xml:space="preserve"> </w:t>
      </w:r>
      <w:r w:rsidRPr="0053072B">
        <w:rPr>
          <w:rStyle w:val="12pt4"/>
          <w:color w:val="000000"/>
          <w:sz w:val="28"/>
          <w:lang w:val="ru-RU"/>
        </w:rPr>
        <w:t xml:space="preserve">булева </w:t>
      </w:r>
      <w:r w:rsidRPr="0053072B">
        <w:rPr>
          <w:rStyle w:val="12pt4"/>
          <w:color w:val="000000"/>
          <w:sz w:val="28"/>
          <w:lang w:eastAsia="uk-UA"/>
        </w:rPr>
        <w:t xml:space="preserve">алгебра. Кубічне обчислення. Автоматна модель </w:t>
      </w:r>
      <w:proofErr w:type="spellStart"/>
      <w:r w:rsidRPr="0053072B">
        <w:rPr>
          <w:rStyle w:val="12pt4"/>
          <w:color w:val="000000"/>
          <w:sz w:val="28"/>
          <w:lang w:val="ru-RU"/>
        </w:rPr>
        <w:t>Хаффмена</w:t>
      </w:r>
      <w:proofErr w:type="spellEnd"/>
      <w:r w:rsidRPr="0053072B">
        <w:rPr>
          <w:rStyle w:val="12pt4"/>
          <w:color w:val="000000"/>
          <w:sz w:val="28"/>
          <w:lang w:val="ru-RU"/>
        </w:rPr>
        <w:t xml:space="preserve">. </w:t>
      </w:r>
      <w:r w:rsidRPr="0053072B">
        <w:rPr>
          <w:rStyle w:val="12pt4"/>
          <w:color w:val="000000"/>
          <w:sz w:val="28"/>
          <w:lang w:eastAsia="uk-UA"/>
        </w:rPr>
        <w:t xml:space="preserve">Функціональні та </w:t>
      </w:r>
      <w:proofErr w:type="spellStart"/>
      <w:r w:rsidRPr="0053072B">
        <w:rPr>
          <w:rStyle w:val="12pt4"/>
          <w:color w:val="000000"/>
          <w:sz w:val="28"/>
          <w:lang w:eastAsia="uk-UA"/>
        </w:rPr>
        <w:t>структурно-фуїікціональні</w:t>
      </w:r>
      <w:proofErr w:type="spellEnd"/>
      <w:r w:rsidRPr="0053072B">
        <w:rPr>
          <w:rStyle w:val="12pt4"/>
          <w:color w:val="000000"/>
          <w:sz w:val="28"/>
          <w:lang w:eastAsia="uk-UA"/>
        </w:rPr>
        <w:t xml:space="preserve"> моделі цифрових та мікропроцесорних структур. Методика отримання моделей елементів і макромоделей, застосуванні! засобів планування експериментів та </w:t>
      </w:r>
      <w:proofErr w:type="spellStart"/>
      <w:r w:rsidRPr="0053072B">
        <w:rPr>
          <w:rStyle w:val="12pt4"/>
          <w:color w:val="000000"/>
          <w:sz w:val="28"/>
          <w:lang w:eastAsia="uk-UA"/>
        </w:rPr>
        <w:t>реіресійного</w:t>
      </w:r>
      <w:proofErr w:type="spellEnd"/>
      <w:r w:rsidRPr="0053072B">
        <w:rPr>
          <w:rStyle w:val="12pt4"/>
          <w:color w:val="000000"/>
          <w:sz w:val="28"/>
          <w:lang w:eastAsia="uk-UA"/>
        </w:rPr>
        <w:t xml:space="preserve"> аналізу.</w:t>
      </w:r>
    </w:p>
    <w:p w:rsidR="0053072B" w:rsidRPr="0053072B" w:rsidRDefault="0053072B" w:rsidP="0053072B">
      <w:pPr>
        <w:pStyle w:val="a4"/>
        <w:shd w:val="clear" w:color="auto" w:fill="auto"/>
        <w:spacing w:after="0" w:line="278" w:lineRule="exact"/>
        <w:ind w:left="40" w:right="60" w:firstLine="280"/>
        <w:jc w:val="both"/>
        <w:rPr>
          <w:sz w:val="28"/>
        </w:rPr>
      </w:pPr>
      <w:r w:rsidRPr="0053072B">
        <w:rPr>
          <w:rStyle w:val="12pt4"/>
          <w:color w:val="000000"/>
          <w:sz w:val="28"/>
          <w:lang w:eastAsia="uk-UA"/>
        </w:rPr>
        <w:t xml:space="preserve">Приклади математичних моделей на </w:t>
      </w:r>
      <w:proofErr w:type="spellStart"/>
      <w:r w:rsidRPr="0053072B">
        <w:rPr>
          <w:rStyle w:val="12pt4"/>
          <w:color w:val="000000"/>
          <w:sz w:val="28"/>
          <w:lang w:eastAsia="uk-UA"/>
        </w:rPr>
        <w:t>мікрорівні</w:t>
      </w:r>
      <w:proofErr w:type="spellEnd"/>
      <w:r w:rsidRPr="0053072B">
        <w:rPr>
          <w:rStyle w:val="12pt4"/>
          <w:color w:val="000000"/>
          <w:sz w:val="28"/>
          <w:lang w:eastAsia="uk-UA"/>
        </w:rPr>
        <w:t xml:space="preserve">. Порівняння засобів кінцевих від’ємностей, кінцевих елементів та межових елементів. Дискретизація та </w:t>
      </w:r>
      <w:proofErr w:type="spellStart"/>
      <w:r w:rsidRPr="0053072B">
        <w:rPr>
          <w:rStyle w:val="12pt4"/>
          <w:color w:val="000000"/>
          <w:sz w:val="28"/>
          <w:lang w:eastAsia="uk-UA"/>
        </w:rPr>
        <w:t>алгебраізація</w:t>
      </w:r>
      <w:proofErr w:type="spellEnd"/>
      <w:r w:rsidRPr="0053072B">
        <w:rPr>
          <w:rStyle w:val="12pt4"/>
          <w:color w:val="000000"/>
          <w:sz w:val="28"/>
          <w:lang w:eastAsia="uk-UA"/>
        </w:rPr>
        <w:t xml:space="preserve"> рівнянь в засобах </w:t>
      </w:r>
      <w:proofErr w:type="spellStart"/>
      <w:r w:rsidRPr="0053072B">
        <w:rPr>
          <w:rStyle w:val="12pt4"/>
          <w:color w:val="000000"/>
          <w:sz w:val="28"/>
          <w:lang w:eastAsia="uk-UA"/>
        </w:rPr>
        <w:t>кінцеких</w:t>
      </w:r>
      <w:proofErr w:type="spellEnd"/>
      <w:r w:rsidRPr="0053072B">
        <w:rPr>
          <w:rStyle w:val="12pt4"/>
          <w:color w:val="000000"/>
          <w:sz w:val="28"/>
          <w:lang w:eastAsia="uk-UA"/>
        </w:rPr>
        <w:t xml:space="preserve"> </w:t>
      </w:r>
      <w:proofErr w:type="spellStart"/>
      <w:r w:rsidRPr="0053072B">
        <w:rPr>
          <w:rStyle w:val="12pt4"/>
          <w:color w:val="000000"/>
          <w:sz w:val="28"/>
          <w:lang w:eastAsia="uk-UA"/>
        </w:rPr>
        <w:t>від’смностей</w:t>
      </w:r>
      <w:proofErr w:type="spellEnd"/>
      <w:r w:rsidRPr="0053072B">
        <w:rPr>
          <w:rStyle w:val="12pt4"/>
          <w:color w:val="000000"/>
          <w:sz w:val="28"/>
          <w:lang w:eastAsia="uk-UA"/>
        </w:rPr>
        <w:t xml:space="preserve">. Дискретизація і </w:t>
      </w:r>
      <w:proofErr w:type="spellStart"/>
      <w:r w:rsidRPr="0053072B">
        <w:rPr>
          <w:rStyle w:val="12pt4"/>
          <w:color w:val="000000"/>
          <w:sz w:val="28"/>
          <w:lang w:eastAsia="uk-UA"/>
        </w:rPr>
        <w:t>алгебраізація</w:t>
      </w:r>
      <w:proofErr w:type="spellEnd"/>
      <w:r w:rsidRPr="0053072B">
        <w:rPr>
          <w:rStyle w:val="12pt4"/>
          <w:color w:val="000000"/>
          <w:sz w:val="28"/>
          <w:lang w:eastAsia="uk-UA"/>
        </w:rPr>
        <w:t xml:space="preserve"> рівнянь в методах кінцевих елементів </w:t>
      </w:r>
      <w:r w:rsidRPr="0053072B">
        <w:rPr>
          <w:rStyle w:val="12pt3"/>
          <w:color w:val="000000"/>
          <w:sz w:val="28"/>
          <w:lang w:eastAsia="uk-UA"/>
        </w:rPr>
        <w:t>(МК</w:t>
      </w:r>
      <w:r w:rsidRPr="0053072B">
        <w:rPr>
          <w:rStyle w:val="12pt4"/>
          <w:color w:val="000000"/>
          <w:sz w:val="28"/>
          <w:lang w:eastAsia="uk-UA"/>
        </w:rPr>
        <w:t xml:space="preserve">Е). Етапи застосування МКЕ. Приклади аналізу </w:t>
      </w:r>
      <w:proofErr w:type="spellStart"/>
      <w:r w:rsidRPr="0053072B">
        <w:rPr>
          <w:rStyle w:val="12pt4"/>
          <w:color w:val="000000"/>
          <w:sz w:val="28"/>
          <w:lang w:eastAsia="uk-UA"/>
        </w:rPr>
        <w:t>техиічних</w:t>
      </w:r>
      <w:proofErr w:type="spellEnd"/>
      <w:r w:rsidRPr="0053072B">
        <w:rPr>
          <w:rStyle w:val="12pt4"/>
          <w:color w:val="000000"/>
          <w:sz w:val="28"/>
          <w:lang w:eastAsia="uk-UA"/>
        </w:rPr>
        <w:t xml:space="preserve"> об'єктів за допомогою МКЕ. Суттєвість методу </w:t>
      </w:r>
      <w:proofErr w:type="spellStart"/>
      <w:r w:rsidRPr="0053072B">
        <w:rPr>
          <w:rStyle w:val="12pt4"/>
          <w:color w:val="000000"/>
          <w:sz w:val="28"/>
          <w:lang w:eastAsia="uk-UA"/>
        </w:rPr>
        <w:t>суперелементів</w:t>
      </w:r>
      <w:proofErr w:type="spellEnd"/>
      <w:r w:rsidRPr="0053072B">
        <w:rPr>
          <w:rStyle w:val="12pt4"/>
          <w:color w:val="000000"/>
          <w:sz w:val="28"/>
          <w:lang w:eastAsia="uk-UA"/>
        </w:rPr>
        <w:t>.</w:t>
      </w:r>
    </w:p>
    <w:p w:rsidR="0053072B" w:rsidRPr="0053072B" w:rsidRDefault="0053072B" w:rsidP="0053072B">
      <w:pPr>
        <w:pStyle w:val="a4"/>
        <w:shd w:val="clear" w:color="auto" w:fill="auto"/>
        <w:spacing w:after="0" w:line="278" w:lineRule="exact"/>
        <w:ind w:left="40" w:right="60" w:firstLine="280"/>
        <w:jc w:val="both"/>
        <w:rPr>
          <w:sz w:val="28"/>
        </w:rPr>
      </w:pPr>
      <w:r w:rsidRPr="0053072B">
        <w:rPr>
          <w:rStyle w:val="12pt4"/>
          <w:color w:val="000000"/>
          <w:sz w:val="28"/>
          <w:lang w:eastAsia="uk-UA"/>
        </w:rPr>
        <w:t xml:space="preserve">Аналогії фізичних величин та рівнянь при моделюванні об'єктів на </w:t>
      </w:r>
      <w:r w:rsidRPr="0053072B">
        <w:rPr>
          <w:rStyle w:val="12pt4"/>
          <w:color w:val="000000"/>
          <w:sz w:val="28"/>
          <w:lang w:eastAsia="uk-UA"/>
        </w:rPr>
        <w:lastRenderedPageBreak/>
        <w:t>макрорівні. Компонентні та топологічні рівняння. Подання структури об'єктів за допомогою еквівалентних схем та графів. Полюсні графи. Формалізація процедури укладення математичних моделей систем з математичних моделей елементів на основі вузлового методу. Алгоритми формування матриці Якобі. Особливості методів табличного та змінних стану.</w:t>
      </w:r>
    </w:p>
    <w:p w:rsidR="0053072B" w:rsidRPr="0053072B" w:rsidRDefault="0053072B" w:rsidP="0053072B">
      <w:pPr>
        <w:pStyle w:val="a4"/>
        <w:shd w:val="clear" w:color="auto" w:fill="auto"/>
        <w:spacing w:after="0" w:line="278" w:lineRule="exact"/>
        <w:ind w:left="40" w:right="60" w:firstLine="280"/>
        <w:jc w:val="both"/>
        <w:rPr>
          <w:sz w:val="28"/>
        </w:rPr>
      </w:pPr>
      <w:r w:rsidRPr="0053072B">
        <w:rPr>
          <w:rStyle w:val="12pt4"/>
          <w:color w:val="000000"/>
          <w:sz w:val="28"/>
          <w:lang w:eastAsia="uk-UA"/>
        </w:rPr>
        <w:t xml:space="preserve">Чисельні методи аналізу об'єктів на </w:t>
      </w:r>
      <w:proofErr w:type="spellStart"/>
      <w:r w:rsidRPr="0053072B">
        <w:rPr>
          <w:rStyle w:val="12pt4"/>
          <w:color w:val="000000"/>
          <w:sz w:val="28"/>
          <w:lang w:eastAsia="uk-UA"/>
        </w:rPr>
        <w:t>мікро</w:t>
      </w:r>
      <w:proofErr w:type="spellEnd"/>
      <w:r w:rsidRPr="0053072B">
        <w:rPr>
          <w:rStyle w:val="12pt4"/>
          <w:color w:val="000000"/>
          <w:sz w:val="28"/>
          <w:lang w:eastAsia="uk-UA"/>
        </w:rPr>
        <w:t xml:space="preserve"> - і макрорівнях. Метод </w:t>
      </w:r>
      <w:r w:rsidRPr="0053072B">
        <w:rPr>
          <w:rStyle w:val="12pt4"/>
          <w:color w:val="000000"/>
          <w:sz w:val="28"/>
          <w:lang w:val="ru-RU"/>
        </w:rPr>
        <w:t xml:space="preserve">Гаусса </w:t>
      </w:r>
      <w:r w:rsidRPr="0053072B">
        <w:rPr>
          <w:rStyle w:val="12pt4"/>
          <w:color w:val="000000"/>
          <w:sz w:val="28"/>
          <w:lang w:eastAsia="uk-UA"/>
        </w:rPr>
        <w:t xml:space="preserve">для рішення систем лінійних алгебраїчних рівнянь. Поняття про </w:t>
      </w:r>
      <w:proofErr w:type="spellStart"/>
      <w:r w:rsidRPr="0053072B">
        <w:rPr>
          <w:rStyle w:val="12pt4"/>
          <w:color w:val="000000"/>
          <w:sz w:val="28"/>
          <w:lang w:eastAsia="uk-UA"/>
        </w:rPr>
        <w:t>розряжених</w:t>
      </w:r>
      <w:proofErr w:type="spellEnd"/>
      <w:r w:rsidRPr="0053072B">
        <w:rPr>
          <w:rStyle w:val="12pt4"/>
          <w:color w:val="000000"/>
          <w:sz w:val="28"/>
          <w:lang w:eastAsia="uk-UA"/>
        </w:rPr>
        <w:t xml:space="preserve"> матриці. Врахування </w:t>
      </w:r>
      <w:proofErr w:type="spellStart"/>
      <w:r w:rsidRPr="0053072B">
        <w:rPr>
          <w:rStyle w:val="12pt4"/>
          <w:color w:val="000000"/>
          <w:sz w:val="28"/>
          <w:lang w:eastAsia="uk-UA"/>
        </w:rPr>
        <w:t>розряженості</w:t>
      </w:r>
      <w:proofErr w:type="spellEnd"/>
      <w:r w:rsidRPr="0053072B">
        <w:rPr>
          <w:rStyle w:val="12pt4"/>
          <w:color w:val="000000"/>
          <w:sz w:val="28"/>
          <w:lang w:eastAsia="uk-UA"/>
        </w:rPr>
        <w:t xml:space="preserve"> матриць в методі </w:t>
      </w:r>
      <w:r w:rsidRPr="0053072B">
        <w:rPr>
          <w:rStyle w:val="12pt4"/>
          <w:color w:val="000000"/>
          <w:sz w:val="28"/>
          <w:lang w:val="ru-RU"/>
        </w:rPr>
        <w:t xml:space="preserve">Гаусса. </w:t>
      </w:r>
      <w:r w:rsidRPr="0053072B">
        <w:rPr>
          <w:rStyle w:val="12pt4"/>
          <w:color w:val="000000"/>
          <w:sz w:val="28"/>
          <w:lang w:eastAsia="uk-UA"/>
        </w:rPr>
        <w:t xml:space="preserve">Метод прогонки. Оптимальне упорядкування рядків та </w:t>
      </w:r>
      <w:proofErr w:type="spellStart"/>
      <w:r w:rsidRPr="0053072B">
        <w:rPr>
          <w:rStyle w:val="12pt4"/>
          <w:color w:val="000000"/>
          <w:sz w:val="28"/>
          <w:lang w:eastAsia="uk-UA"/>
        </w:rPr>
        <w:t>сговбчиків</w:t>
      </w:r>
      <w:proofErr w:type="spellEnd"/>
      <w:r w:rsidRPr="0053072B">
        <w:rPr>
          <w:rStyle w:val="12pt4"/>
          <w:color w:val="000000"/>
          <w:sz w:val="28"/>
          <w:lang w:eastAsia="uk-UA"/>
        </w:rPr>
        <w:t xml:space="preserve">. Методи Ньютона, </w:t>
      </w:r>
      <w:proofErr w:type="spellStart"/>
      <w:r w:rsidRPr="0053072B">
        <w:rPr>
          <w:rStyle w:val="12pt4"/>
          <w:color w:val="000000"/>
          <w:sz w:val="28"/>
          <w:lang w:eastAsia="uk-UA"/>
        </w:rPr>
        <w:t>Зейделя</w:t>
      </w:r>
      <w:proofErr w:type="spellEnd"/>
      <w:r w:rsidRPr="0053072B">
        <w:rPr>
          <w:rStyle w:val="12pt4"/>
          <w:color w:val="000000"/>
          <w:sz w:val="28"/>
          <w:lang w:eastAsia="uk-UA"/>
        </w:rPr>
        <w:t xml:space="preserve">, Якобі, ПВР та простої ітерації для рішення систем нелінійних </w:t>
      </w:r>
      <w:proofErr w:type="spellStart"/>
      <w:r w:rsidRPr="0053072B">
        <w:rPr>
          <w:rStyle w:val="12pt4"/>
          <w:color w:val="000000"/>
          <w:sz w:val="28"/>
          <w:lang w:eastAsia="uk-UA"/>
        </w:rPr>
        <w:t>рівняні</w:t>
      </w:r>
      <w:proofErr w:type="spellEnd"/>
      <w:r w:rsidRPr="0053072B">
        <w:rPr>
          <w:rStyle w:val="12pt4"/>
          <w:color w:val="000000"/>
          <w:sz w:val="28"/>
          <w:lang w:eastAsia="uk-UA"/>
        </w:rPr>
        <w:t xml:space="preserve">, і трансцендентних рівнянь. Порівняння методів. Чисельні методи інтегрування звичайних диференціальних рівнянь (ЗДР). Явні та неявні методи. Тривалість обчислень і області більш прийнятного застосування методів. Методи </w:t>
      </w:r>
      <w:proofErr w:type="spellStart"/>
      <w:r w:rsidRPr="0053072B">
        <w:rPr>
          <w:rStyle w:val="12pt4"/>
          <w:color w:val="000000"/>
          <w:sz w:val="28"/>
        </w:rPr>
        <w:t>Эйлера</w:t>
      </w:r>
      <w:proofErr w:type="spellEnd"/>
      <w:r w:rsidRPr="0053072B">
        <w:rPr>
          <w:rStyle w:val="12pt4"/>
          <w:color w:val="000000"/>
          <w:sz w:val="28"/>
        </w:rPr>
        <w:t xml:space="preserve">, </w:t>
      </w:r>
      <w:proofErr w:type="spellStart"/>
      <w:r w:rsidRPr="0053072B">
        <w:rPr>
          <w:rStyle w:val="12pt4"/>
          <w:color w:val="000000"/>
          <w:sz w:val="28"/>
          <w:lang w:eastAsia="uk-UA"/>
        </w:rPr>
        <w:t>Рунге-Кутта</w:t>
      </w:r>
      <w:proofErr w:type="spellEnd"/>
      <w:r w:rsidRPr="0053072B">
        <w:rPr>
          <w:rStyle w:val="12pt4"/>
          <w:color w:val="000000"/>
          <w:sz w:val="28"/>
          <w:lang w:eastAsia="uk-UA"/>
        </w:rPr>
        <w:t xml:space="preserve">, </w:t>
      </w:r>
      <w:proofErr w:type="spellStart"/>
      <w:r w:rsidRPr="0053072B">
        <w:rPr>
          <w:rStyle w:val="12pt4"/>
          <w:color w:val="000000"/>
          <w:sz w:val="28"/>
          <w:lang w:eastAsia="uk-UA"/>
        </w:rPr>
        <w:t>Ддамса-</w:t>
      </w:r>
      <w:proofErr w:type="spellEnd"/>
      <w:r w:rsidRPr="0053072B">
        <w:rPr>
          <w:rStyle w:val="12pt4"/>
          <w:color w:val="000000"/>
          <w:sz w:val="28"/>
          <w:lang w:eastAsia="uk-UA"/>
        </w:rPr>
        <w:t xml:space="preserve"> </w:t>
      </w:r>
      <w:proofErr w:type="spellStart"/>
      <w:r w:rsidRPr="0053072B">
        <w:rPr>
          <w:rStyle w:val="12pt4"/>
          <w:color w:val="000000"/>
          <w:sz w:val="28"/>
          <w:lang w:eastAsia="uk-UA"/>
        </w:rPr>
        <w:t>Баш.форіа</w:t>
      </w:r>
      <w:proofErr w:type="spellEnd"/>
      <w:r w:rsidRPr="0053072B">
        <w:rPr>
          <w:rStyle w:val="12pt4"/>
          <w:color w:val="000000"/>
          <w:sz w:val="28"/>
          <w:lang w:eastAsia="uk-UA"/>
        </w:rPr>
        <w:t>, /</w:t>
      </w:r>
      <w:proofErr w:type="spellStart"/>
      <w:r w:rsidRPr="0053072B">
        <w:rPr>
          <w:rStyle w:val="12pt4"/>
          <w:color w:val="000000"/>
          <w:sz w:val="28"/>
          <w:lang w:eastAsia="uk-UA"/>
        </w:rPr>
        <w:t>лдамса-Маултона</w:t>
      </w:r>
      <w:proofErr w:type="spellEnd"/>
      <w:r w:rsidRPr="0053072B">
        <w:rPr>
          <w:rStyle w:val="12pt4"/>
          <w:color w:val="000000"/>
          <w:sz w:val="28"/>
          <w:lang w:eastAsia="uk-UA"/>
        </w:rPr>
        <w:t xml:space="preserve">, </w:t>
      </w:r>
      <w:proofErr w:type="spellStart"/>
      <w:r w:rsidRPr="0053072B">
        <w:rPr>
          <w:rStyle w:val="12pt4"/>
          <w:color w:val="000000"/>
          <w:sz w:val="28"/>
          <w:lang w:eastAsia="uk-UA"/>
        </w:rPr>
        <w:t>Гіра</w:t>
      </w:r>
      <w:proofErr w:type="spellEnd"/>
      <w:r w:rsidRPr="0053072B">
        <w:rPr>
          <w:rStyle w:val="12pt4"/>
          <w:color w:val="000000"/>
          <w:sz w:val="28"/>
          <w:lang w:eastAsia="uk-UA"/>
        </w:rPr>
        <w:t xml:space="preserve">. Методи аналізу тривалості фізичних систем. Чисельні методи визначення власних значень і власних векторів матриць. Методи аналізу стаціонарних режимів вагань у </w:t>
      </w:r>
      <w:proofErr w:type="spellStart"/>
      <w:r w:rsidRPr="0053072B">
        <w:rPr>
          <w:rStyle w:val="12pt4"/>
          <w:color w:val="000000"/>
          <w:sz w:val="28"/>
          <w:lang w:eastAsia="uk-UA"/>
        </w:rPr>
        <w:t>слабодемпфірованих</w:t>
      </w:r>
      <w:proofErr w:type="spellEnd"/>
      <w:r w:rsidRPr="0053072B">
        <w:rPr>
          <w:rStyle w:val="12pt4"/>
          <w:color w:val="000000"/>
          <w:sz w:val="28"/>
          <w:lang w:eastAsia="uk-UA"/>
        </w:rPr>
        <w:t xml:space="preserve"> системах. </w:t>
      </w:r>
      <w:proofErr w:type="spellStart"/>
      <w:r w:rsidRPr="0053072B">
        <w:rPr>
          <w:rStyle w:val="12pt4"/>
          <w:color w:val="000000"/>
          <w:sz w:val="28"/>
          <w:lang w:eastAsia="uk-UA"/>
        </w:rPr>
        <w:t>Алгоригм</w:t>
      </w:r>
      <w:proofErr w:type="spellEnd"/>
      <w:r w:rsidRPr="0053072B">
        <w:rPr>
          <w:rStyle w:val="12pt4"/>
          <w:color w:val="000000"/>
          <w:sz w:val="28"/>
          <w:lang w:eastAsia="uk-UA"/>
        </w:rPr>
        <w:t xml:space="preserve"> </w:t>
      </w:r>
      <w:proofErr w:type="spellStart"/>
      <w:r w:rsidRPr="0053072B">
        <w:rPr>
          <w:rStyle w:val="12pt4"/>
          <w:color w:val="000000"/>
          <w:sz w:val="28"/>
          <w:lang w:eastAsia="uk-UA"/>
        </w:rPr>
        <w:t>Зйиріла-Трика</w:t>
      </w:r>
      <w:proofErr w:type="spellEnd"/>
      <w:r w:rsidRPr="0053072B">
        <w:rPr>
          <w:rStyle w:val="12pt4"/>
          <w:color w:val="000000"/>
          <w:sz w:val="28"/>
          <w:lang w:eastAsia="uk-UA"/>
        </w:rPr>
        <w:t>.</w:t>
      </w:r>
    </w:p>
    <w:p w:rsidR="0053072B" w:rsidRPr="0053072B" w:rsidRDefault="0053072B" w:rsidP="0053072B">
      <w:pPr>
        <w:pStyle w:val="a4"/>
        <w:shd w:val="clear" w:color="auto" w:fill="auto"/>
        <w:spacing w:after="0" w:line="278" w:lineRule="exact"/>
        <w:ind w:left="40" w:right="60" w:firstLine="280"/>
        <w:jc w:val="both"/>
        <w:rPr>
          <w:sz w:val="28"/>
        </w:rPr>
      </w:pPr>
      <w:r w:rsidRPr="0053072B">
        <w:rPr>
          <w:rStyle w:val="12pt4"/>
          <w:color w:val="000000"/>
          <w:sz w:val="28"/>
          <w:lang w:eastAsia="uk-UA"/>
        </w:rPr>
        <w:t xml:space="preserve">Шляхи підвищення ефективності методів аналізу. Декомпозиція та </w:t>
      </w:r>
      <w:proofErr w:type="spellStart"/>
      <w:r w:rsidRPr="0053072B">
        <w:rPr>
          <w:rStyle w:val="12pt4"/>
          <w:color w:val="000000"/>
          <w:sz w:val="28"/>
          <w:lang w:eastAsia="uk-UA"/>
        </w:rPr>
        <w:t>діакоптика</w:t>
      </w:r>
      <w:proofErr w:type="spellEnd"/>
      <w:r w:rsidRPr="0053072B">
        <w:rPr>
          <w:rStyle w:val="12pt4"/>
          <w:color w:val="000000"/>
          <w:sz w:val="28"/>
          <w:lang w:eastAsia="uk-UA"/>
        </w:rPr>
        <w:t xml:space="preserve">. Засоби фрагментації об'єктів, структура матриць Якобі в математичних моделях об'єктів </w:t>
      </w:r>
      <w:proofErr w:type="spellStart"/>
      <w:r w:rsidRPr="0053072B">
        <w:rPr>
          <w:rStyle w:val="12pt4"/>
          <w:color w:val="000000"/>
          <w:sz w:val="28"/>
          <w:lang w:eastAsia="uk-UA"/>
        </w:rPr>
        <w:t>ітри</w:t>
      </w:r>
      <w:proofErr w:type="spellEnd"/>
      <w:r w:rsidRPr="0053072B">
        <w:rPr>
          <w:rStyle w:val="12pt4"/>
          <w:color w:val="000000"/>
          <w:sz w:val="28"/>
          <w:lang w:eastAsia="uk-UA"/>
        </w:rPr>
        <w:t xml:space="preserve"> </w:t>
      </w:r>
      <w:proofErr w:type="spellStart"/>
      <w:r w:rsidRPr="0053072B">
        <w:rPr>
          <w:rStyle w:val="12pt4"/>
          <w:color w:val="000000"/>
          <w:sz w:val="28"/>
          <w:lang w:eastAsia="uk-UA"/>
        </w:rPr>
        <w:t>діакоптичному</w:t>
      </w:r>
      <w:proofErr w:type="spellEnd"/>
      <w:r w:rsidRPr="0053072B">
        <w:rPr>
          <w:rStyle w:val="12pt4"/>
          <w:color w:val="000000"/>
          <w:sz w:val="28"/>
          <w:lang w:eastAsia="uk-UA"/>
        </w:rPr>
        <w:t xml:space="preserve"> підході. Методи </w:t>
      </w:r>
      <w:proofErr w:type="spellStart"/>
      <w:r w:rsidRPr="0053072B">
        <w:rPr>
          <w:rStyle w:val="12pt4"/>
          <w:color w:val="000000"/>
          <w:sz w:val="28"/>
          <w:lang w:eastAsia="uk-UA"/>
        </w:rPr>
        <w:t>підехем</w:t>
      </w:r>
      <w:proofErr w:type="spellEnd"/>
      <w:r w:rsidRPr="0053072B">
        <w:rPr>
          <w:rStyle w:val="12pt4"/>
          <w:color w:val="000000"/>
          <w:sz w:val="28"/>
          <w:lang w:eastAsia="uk-UA"/>
        </w:rPr>
        <w:t xml:space="preserve">. Алгоритми </w:t>
      </w:r>
      <w:proofErr w:type="spellStart"/>
      <w:r w:rsidRPr="0053072B">
        <w:rPr>
          <w:rStyle w:val="12pt4"/>
          <w:color w:val="000000"/>
          <w:sz w:val="28"/>
          <w:lang w:eastAsia="uk-UA"/>
        </w:rPr>
        <w:t>поділленого</w:t>
      </w:r>
      <w:proofErr w:type="spellEnd"/>
      <w:r w:rsidRPr="0053072B">
        <w:rPr>
          <w:rStyle w:val="12pt4"/>
          <w:color w:val="000000"/>
          <w:sz w:val="28"/>
          <w:lang w:eastAsia="uk-UA"/>
        </w:rPr>
        <w:t xml:space="preserve"> інтегрування. Методи врахування </w:t>
      </w:r>
      <w:proofErr w:type="spellStart"/>
      <w:r w:rsidRPr="0053072B">
        <w:rPr>
          <w:rStyle w:val="12pt4"/>
          <w:color w:val="000000"/>
          <w:sz w:val="28"/>
          <w:lang w:eastAsia="uk-UA"/>
        </w:rPr>
        <w:t>собитійності</w:t>
      </w:r>
      <w:proofErr w:type="spellEnd"/>
      <w:r w:rsidRPr="0053072B">
        <w:rPr>
          <w:rStyle w:val="12pt4"/>
          <w:color w:val="000000"/>
          <w:sz w:val="28"/>
          <w:lang w:eastAsia="uk-UA"/>
        </w:rPr>
        <w:t xml:space="preserve">. Роздільне </w:t>
      </w:r>
      <w:proofErr w:type="spellStart"/>
      <w:r w:rsidRPr="0053072B">
        <w:rPr>
          <w:rStyle w:val="12pt4"/>
          <w:color w:val="000000"/>
          <w:sz w:val="28"/>
          <w:lang w:eastAsia="uk-UA"/>
        </w:rPr>
        <w:t>інтеїрування</w:t>
      </w:r>
      <w:proofErr w:type="spellEnd"/>
      <w:r w:rsidRPr="0053072B">
        <w:rPr>
          <w:rStyle w:val="12pt4"/>
          <w:color w:val="000000"/>
          <w:sz w:val="28"/>
          <w:lang w:eastAsia="uk-UA"/>
        </w:rPr>
        <w:t xml:space="preserve"> в методах односпрямованих моделей та релаксація форми сигналу. Комбінування моделей і методів в процесі аналізу. Змішане та багаторівневе моделювання. </w:t>
      </w:r>
      <w:proofErr w:type="spellStart"/>
      <w:r w:rsidRPr="0053072B">
        <w:rPr>
          <w:rStyle w:val="12pt4"/>
          <w:color w:val="000000"/>
          <w:sz w:val="28"/>
          <w:lang w:eastAsia="uk-UA"/>
        </w:rPr>
        <w:t>Адаптивно</w:t>
      </w:r>
      <w:proofErr w:type="spellEnd"/>
      <w:r w:rsidRPr="0053072B">
        <w:rPr>
          <w:rStyle w:val="12pt4"/>
          <w:color w:val="000000"/>
          <w:sz w:val="28"/>
          <w:lang w:eastAsia="uk-UA"/>
        </w:rPr>
        <w:t xml:space="preserve"> моделювання.</w:t>
      </w:r>
    </w:p>
    <w:p w:rsidR="0053072B" w:rsidRPr="0053072B" w:rsidRDefault="0053072B" w:rsidP="0053072B">
      <w:pPr>
        <w:pStyle w:val="a4"/>
        <w:shd w:val="clear" w:color="auto" w:fill="auto"/>
        <w:spacing w:after="0" w:line="278" w:lineRule="exact"/>
        <w:ind w:left="40" w:right="60" w:firstLine="280"/>
        <w:jc w:val="both"/>
        <w:rPr>
          <w:sz w:val="28"/>
        </w:rPr>
      </w:pPr>
      <w:r w:rsidRPr="0053072B">
        <w:rPr>
          <w:rStyle w:val="12pt4"/>
          <w:color w:val="000000"/>
          <w:sz w:val="28"/>
          <w:lang w:eastAsia="uk-UA"/>
        </w:rPr>
        <w:t xml:space="preserve">Підходи до аналізу </w:t>
      </w:r>
      <w:proofErr w:type="spellStart"/>
      <w:r w:rsidRPr="0053072B">
        <w:rPr>
          <w:rStyle w:val="12pt4"/>
          <w:color w:val="000000"/>
          <w:sz w:val="28"/>
          <w:lang w:eastAsia="uk-UA"/>
        </w:rPr>
        <w:t>об'екгів</w:t>
      </w:r>
      <w:proofErr w:type="spellEnd"/>
      <w:r w:rsidRPr="0053072B">
        <w:rPr>
          <w:rStyle w:val="12pt4"/>
          <w:color w:val="000000"/>
          <w:sz w:val="28"/>
          <w:lang w:eastAsia="uk-UA"/>
        </w:rPr>
        <w:t xml:space="preserve"> на </w:t>
      </w:r>
      <w:proofErr w:type="spellStart"/>
      <w:r w:rsidRPr="0053072B">
        <w:rPr>
          <w:rStyle w:val="12pt4"/>
          <w:color w:val="000000"/>
          <w:sz w:val="28"/>
          <w:lang w:eastAsia="uk-UA"/>
        </w:rPr>
        <w:t>метарівні</w:t>
      </w:r>
      <w:proofErr w:type="spellEnd"/>
      <w:r w:rsidRPr="0053072B">
        <w:rPr>
          <w:rStyle w:val="12pt4"/>
          <w:color w:val="000000"/>
          <w:sz w:val="28"/>
          <w:lang w:eastAsia="uk-UA"/>
        </w:rPr>
        <w:t xml:space="preserve">. Застосування методів аналізу систем автоматичного управління. Моделювання логічних та функціональних схем дискретних приладів. Синхронне та </w:t>
      </w:r>
      <w:proofErr w:type="spellStart"/>
      <w:r w:rsidRPr="0053072B">
        <w:rPr>
          <w:rStyle w:val="12pt4"/>
          <w:color w:val="000000"/>
          <w:sz w:val="28"/>
          <w:lang w:eastAsia="uk-UA"/>
        </w:rPr>
        <w:t>асішхронне</w:t>
      </w:r>
      <w:proofErr w:type="spellEnd"/>
      <w:r w:rsidRPr="0053072B">
        <w:rPr>
          <w:rStyle w:val="12pt4"/>
          <w:color w:val="000000"/>
          <w:sz w:val="28"/>
          <w:lang w:eastAsia="uk-UA"/>
        </w:rPr>
        <w:t xml:space="preserve">, </w:t>
      </w:r>
      <w:proofErr w:type="spellStart"/>
      <w:r w:rsidRPr="0053072B">
        <w:rPr>
          <w:rStyle w:val="12pt4"/>
          <w:color w:val="000000"/>
          <w:sz w:val="28"/>
          <w:lang w:eastAsia="uk-UA"/>
        </w:rPr>
        <w:t>дельта-троїчне</w:t>
      </w:r>
      <w:proofErr w:type="spellEnd"/>
      <w:r w:rsidRPr="0053072B">
        <w:rPr>
          <w:rStyle w:val="12pt4"/>
          <w:color w:val="000000"/>
          <w:sz w:val="28"/>
          <w:lang w:eastAsia="uk-UA"/>
        </w:rPr>
        <w:t xml:space="preserve"> моделювання. Методи рішення логічних рівнянь. Виявлення ризиків збою у цифровій апаратурі. Методи багатозначного логічного синхронного моделювання. </w:t>
      </w:r>
      <w:proofErr w:type="spellStart"/>
      <w:r w:rsidRPr="0053072B">
        <w:rPr>
          <w:rStyle w:val="12pt4"/>
          <w:color w:val="000000"/>
          <w:sz w:val="28"/>
          <w:lang w:eastAsia="uk-UA"/>
        </w:rPr>
        <w:t>Подаїитя</w:t>
      </w:r>
      <w:proofErr w:type="spellEnd"/>
      <w:r w:rsidRPr="0053072B">
        <w:rPr>
          <w:rStyle w:val="12pt4"/>
          <w:color w:val="000000"/>
          <w:sz w:val="28"/>
          <w:lang w:eastAsia="uk-UA"/>
        </w:rPr>
        <w:t xml:space="preserve"> складних обчислювальних та інформаційних систем у вигляді систем масового обслуговування. </w:t>
      </w:r>
      <w:proofErr w:type="spellStart"/>
      <w:r w:rsidRPr="0053072B">
        <w:rPr>
          <w:rStyle w:val="12pt4"/>
          <w:color w:val="000000"/>
          <w:sz w:val="28"/>
          <w:lang w:eastAsia="uk-UA"/>
        </w:rPr>
        <w:t>Елеменги</w:t>
      </w:r>
      <w:proofErr w:type="spellEnd"/>
      <w:r w:rsidRPr="0053072B">
        <w:rPr>
          <w:rStyle w:val="12pt4"/>
          <w:color w:val="000000"/>
          <w:sz w:val="28"/>
          <w:lang w:eastAsia="uk-UA"/>
        </w:rPr>
        <w:t xml:space="preserve"> моделей. Організація </w:t>
      </w:r>
      <w:proofErr w:type="spellStart"/>
      <w:r w:rsidRPr="0053072B">
        <w:rPr>
          <w:rStyle w:val="12pt4"/>
          <w:color w:val="000000"/>
          <w:sz w:val="28"/>
          <w:lang w:eastAsia="uk-UA"/>
        </w:rPr>
        <w:t>собитійного</w:t>
      </w:r>
      <w:proofErr w:type="spellEnd"/>
      <w:r w:rsidRPr="0053072B">
        <w:rPr>
          <w:rStyle w:val="12pt4"/>
          <w:color w:val="000000"/>
          <w:sz w:val="28"/>
          <w:lang w:eastAsia="uk-UA"/>
        </w:rPr>
        <w:t xml:space="preserve"> та наскрізного моделювання. Застосування методів імітаційного моделювання для аналізу функціонування </w:t>
      </w:r>
      <w:r w:rsidRPr="0053072B">
        <w:rPr>
          <w:rStyle w:val="12pt4"/>
          <w:color w:val="000000"/>
          <w:sz w:val="28"/>
          <w:lang w:val="ru-RU"/>
        </w:rPr>
        <w:t xml:space="preserve">САПР. </w:t>
      </w:r>
      <w:r w:rsidRPr="0053072B">
        <w:rPr>
          <w:rStyle w:val="12pt4"/>
          <w:color w:val="000000"/>
          <w:sz w:val="28"/>
          <w:lang w:eastAsia="uk-UA"/>
        </w:rPr>
        <w:t>Процедури багатоваріантного аналізу. Аналіз чутливості.</w:t>
      </w:r>
    </w:p>
    <w:p w:rsidR="0053072B" w:rsidRPr="0053072B" w:rsidRDefault="0053072B" w:rsidP="0053072B">
      <w:pPr>
        <w:pStyle w:val="a4"/>
        <w:shd w:val="clear" w:color="auto" w:fill="auto"/>
        <w:spacing w:after="0" w:line="278" w:lineRule="exact"/>
        <w:ind w:left="40" w:right="440"/>
        <w:jc w:val="both"/>
        <w:rPr>
          <w:sz w:val="28"/>
        </w:rPr>
      </w:pPr>
      <w:r w:rsidRPr="0053072B">
        <w:rPr>
          <w:rStyle w:val="12pt4"/>
          <w:color w:val="000000"/>
          <w:sz w:val="28"/>
          <w:lang w:eastAsia="uk-UA"/>
        </w:rPr>
        <w:t>Методи приросту, прямий, варіаційній, регресійний. Статистичний аналіз. Метод найгіршого випадку. Метод статистичних іспитів. Алгоритми завдання випадкових значень параметрам елементів. Статистична обробка результатів. Точність та трудомісткість статистичного аналізу.</w:t>
      </w:r>
    </w:p>
    <w:p w:rsidR="0053072B" w:rsidRPr="0053072B" w:rsidRDefault="0053072B" w:rsidP="0053072B">
      <w:pPr>
        <w:pStyle w:val="a4"/>
        <w:shd w:val="clear" w:color="auto" w:fill="auto"/>
        <w:spacing w:after="0" w:line="278" w:lineRule="exact"/>
        <w:ind w:left="40" w:right="440" w:firstLine="280"/>
        <w:jc w:val="both"/>
        <w:rPr>
          <w:sz w:val="28"/>
        </w:rPr>
      </w:pPr>
      <w:r w:rsidRPr="0053072B">
        <w:rPr>
          <w:rStyle w:val="12pt4"/>
          <w:color w:val="000000"/>
          <w:sz w:val="28"/>
          <w:lang w:eastAsia="uk-UA"/>
        </w:rPr>
        <w:t xml:space="preserve">Основні положення геометричного моделювання. </w:t>
      </w:r>
      <w:proofErr w:type="spellStart"/>
      <w:r w:rsidRPr="0053072B">
        <w:rPr>
          <w:rStyle w:val="12pt4"/>
          <w:color w:val="000000"/>
          <w:sz w:val="28"/>
          <w:lang w:eastAsia="uk-UA"/>
        </w:rPr>
        <w:t>Дво-</w:t>
      </w:r>
      <w:proofErr w:type="spellEnd"/>
      <w:r w:rsidRPr="0053072B">
        <w:rPr>
          <w:rStyle w:val="12pt4"/>
          <w:color w:val="000000"/>
          <w:sz w:val="28"/>
          <w:lang w:eastAsia="uk-UA"/>
        </w:rPr>
        <w:t xml:space="preserve"> та тривимірне моделювання об'єктів: скелетна модель, </w:t>
      </w:r>
      <w:proofErr w:type="spellStart"/>
      <w:r w:rsidRPr="0053072B">
        <w:rPr>
          <w:rStyle w:val="12pt4"/>
          <w:color w:val="000000"/>
          <w:sz w:val="28"/>
          <w:lang w:eastAsia="uk-UA"/>
        </w:rPr>
        <w:t>граневі</w:t>
      </w:r>
      <w:proofErr w:type="spellEnd"/>
      <w:r w:rsidRPr="0053072B">
        <w:rPr>
          <w:rStyle w:val="12pt4"/>
          <w:color w:val="000000"/>
          <w:sz w:val="28"/>
          <w:lang w:eastAsia="uk-UA"/>
        </w:rPr>
        <w:t xml:space="preserve"> моделі, параметричні моделі. Типи зображень (абстрактні, символічні, </w:t>
      </w:r>
      <w:proofErr w:type="spellStart"/>
      <w:r w:rsidRPr="0053072B">
        <w:rPr>
          <w:rStyle w:val="12pt4"/>
          <w:color w:val="000000"/>
          <w:sz w:val="28"/>
          <w:lang w:eastAsia="uk-UA"/>
        </w:rPr>
        <w:t>спрощено-фіїурні</w:t>
      </w:r>
      <w:proofErr w:type="spellEnd"/>
      <w:r w:rsidRPr="0053072B">
        <w:rPr>
          <w:rStyle w:val="12pt4"/>
          <w:color w:val="000000"/>
          <w:sz w:val="28"/>
          <w:lang w:eastAsia="uk-UA"/>
        </w:rPr>
        <w:t xml:space="preserve">, реалістичні). Класи (ідентифікація, морфологія, зовнішній вигляд геометрія, освітленість, структура), категорії (топологічна, візуальна) і типи (семантична, синтаксична, структурна) графічної інформації. Засоби завдання графічної інформації: </w:t>
      </w:r>
      <w:proofErr w:type="spellStart"/>
      <w:r w:rsidRPr="0053072B">
        <w:rPr>
          <w:rStyle w:val="12pt4"/>
          <w:color w:val="000000"/>
          <w:sz w:val="28"/>
          <w:lang w:eastAsia="uk-UA"/>
        </w:rPr>
        <w:t>структурно-</w:t>
      </w:r>
      <w:proofErr w:type="spellEnd"/>
      <w:r w:rsidRPr="0053072B">
        <w:rPr>
          <w:rStyle w:val="12pt4"/>
          <w:color w:val="000000"/>
          <w:sz w:val="28"/>
          <w:lang w:eastAsia="uk-UA"/>
        </w:rPr>
        <w:t xml:space="preserve"> символічний, рецепторний, аналітичний, </w:t>
      </w:r>
      <w:proofErr w:type="spellStart"/>
      <w:r w:rsidRPr="0053072B">
        <w:rPr>
          <w:rStyle w:val="12pt4"/>
          <w:color w:val="000000"/>
          <w:sz w:val="28"/>
          <w:lang w:eastAsia="uk-UA"/>
        </w:rPr>
        <w:t>коордшіатннй</w:t>
      </w:r>
      <w:proofErr w:type="spellEnd"/>
      <w:r w:rsidRPr="0053072B">
        <w:rPr>
          <w:rStyle w:val="12pt4"/>
          <w:color w:val="000000"/>
          <w:sz w:val="28"/>
          <w:lang w:eastAsia="uk-UA"/>
        </w:rPr>
        <w:t xml:space="preserve">. Різновиди математичних моделей геометричних об'єктів. Принципи проектування схематичних зображені, на екрані </w:t>
      </w:r>
      <w:proofErr w:type="spellStart"/>
      <w:r w:rsidRPr="0053072B">
        <w:rPr>
          <w:rStyle w:val="12pt4"/>
          <w:color w:val="000000"/>
          <w:sz w:val="28"/>
          <w:lang w:eastAsia="uk-UA"/>
        </w:rPr>
        <w:t>дісплею</w:t>
      </w:r>
      <w:proofErr w:type="spellEnd"/>
      <w:r w:rsidRPr="0053072B">
        <w:rPr>
          <w:rStyle w:val="12pt4"/>
          <w:color w:val="000000"/>
          <w:sz w:val="28"/>
          <w:lang w:eastAsia="uk-UA"/>
        </w:rPr>
        <w:t xml:space="preserve">. Елементи графічних зображень. Основні </w:t>
      </w:r>
      <w:r w:rsidRPr="0053072B">
        <w:rPr>
          <w:rStyle w:val="12pt4"/>
          <w:color w:val="000000"/>
          <w:sz w:val="28"/>
          <w:lang w:eastAsia="uk-UA"/>
        </w:rPr>
        <w:lastRenderedPageBreak/>
        <w:t xml:space="preserve">графічні операції. Тривимірна інтерполяція та </w:t>
      </w:r>
      <w:proofErr w:type="spellStart"/>
      <w:r w:rsidRPr="0053072B">
        <w:rPr>
          <w:rStyle w:val="12pt4"/>
          <w:color w:val="000000"/>
          <w:sz w:val="28"/>
          <w:lang w:eastAsia="uk-UA"/>
        </w:rPr>
        <w:t>зглажування</w:t>
      </w:r>
      <w:proofErr w:type="spellEnd"/>
      <w:r w:rsidRPr="0053072B">
        <w:rPr>
          <w:rStyle w:val="12pt4"/>
          <w:color w:val="000000"/>
          <w:sz w:val="28"/>
          <w:lang w:eastAsia="uk-UA"/>
        </w:rPr>
        <w:t xml:space="preserve">. Моделі поверхонь. Поверхні </w:t>
      </w:r>
      <w:proofErr w:type="spellStart"/>
      <w:r w:rsidRPr="0053072B">
        <w:rPr>
          <w:rStyle w:val="12pt4"/>
          <w:color w:val="000000"/>
          <w:sz w:val="28"/>
          <w:lang w:eastAsia="uk-UA"/>
        </w:rPr>
        <w:t>Кунса</w:t>
      </w:r>
      <w:proofErr w:type="spellEnd"/>
      <w:r w:rsidRPr="0053072B">
        <w:rPr>
          <w:rStyle w:val="12pt4"/>
          <w:color w:val="000000"/>
          <w:sz w:val="28"/>
          <w:lang w:eastAsia="uk-UA"/>
        </w:rPr>
        <w:t xml:space="preserve">. Геометричні моделі об'ємних тіл: каркасні, поверхневі, </w:t>
      </w:r>
      <w:proofErr w:type="spellStart"/>
      <w:r w:rsidRPr="0053072B">
        <w:rPr>
          <w:rStyle w:val="12pt4"/>
          <w:color w:val="000000"/>
          <w:sz w:val="28"/>
          <w:lang w:eastAsia="uk-UA"/>
        </w:rPr>
        <w:t>твердотільні</w:t>
      </w:r>
      <w:proofErr w:type="spellEnd"/>
      <w:r w:rsidRPr="0053072B">
        <w:rPr>
          <w:rStyle w:val="12pt4"/>
          <w:color w:val="000000"/>
          <w:sz w:val="28"/>
          <w:lang w:eastAsia="uk-UA"/>
        </w:rPr>
        <w:t>. Геометричні перетворення зображення (обертання, перенесення, масштабування). Математичні моделі в технології машинобудування: табличні, мережеві, перестановочні, теоретичні. Математичне моделювання технологічних процесів та їх елементів.</w:t>
      </w:r>
    </w:p>
    <w:p w:rsidR="0053072B" w:rsidRPr="0053072B" w:rsidRDefault="0053072B" w:rsidP="0053072B">
      <w:pPr>
        <w:pStyle w:val="a4"/>
        <w:shd w:val="clear" w:color="auto" w:fill="auto"/>
        <w:spacing w:after="0" w:line="240" w:lineRule="exact"/>
        <w:ind w:left="2000"/>
        <w:jc w:val="left"/>
        <w:rPr>
          <w:sz w:val="28"/>
        </w:rPr>
      </w:pPr>
      <w:r w:rsidRPr="0053072B">
        <w:rPr>
          <w:rStyle w:val="12pt4"/>
          <w:color w:val="000000"/>
          <w:sz w:val="28"/>
          <w:lang w:eastAsia="uk-UA"/>
        </w:rPr>
        <w:t xml:space="preserve">4. Синтез описів технічних об'єктів в </w:t>
      </w:r>
      <w:r w:rsidRPr="0053072B">
        <w:rPr>
          <w:rStyle w:val="12pt4"/>
          <w:color w:val="000000"/>
          <w:sz w:val="28"/>
          <w:lang w:val="ru-RU"/>
        </w:rPr>
        <w:t>САПР</w:t>
      </w:r>
    </w:p>
    <w:p w:rsidR="0053072B" w:rsidRPr="0053072B" w:rsidRDefault="0053072B" w:rsidP="0053072B">
      <w:pPr>
        <w:pStyle w:val="a4"/>
        <w:shd w:val="clear" w:color="auto" w:fill="auto"/>
        <w:spacing w:after="0" w:line="278" w:lineRule="exact"/>
        <w:ind w:left="40" w:right="440" w:firstLine="280"/>
        <w:jc w:val="both"/>
        <w:rPr>
          <w:sz w:val="28"/>
        </w:rPr>
      </w:pPr>
      <w:r w:rsidRPr="0053072B">
        <w:rPr>
          <w:rStyle w:val="12pt4"/>
          <w:color w:val="000000"/>
          <w:sz w:val="28"/>
          <w:lang w:eastAsia="uk-UA"/>
        </w:rPr>
        <w:t xml:space="preserve">Суттєвість задач параметричної оптимізації і структурного синтезу. Постанова ] задачі оптимізації параметрів як задачі математичного програмування. Критерії оптимальності, що використаються при АП. Поняття про безліч </w:t>
      </w:r>
      <w:proofErr w:type="spellStart"/>
      <w:r w:rsidRPr="0053072B">
        <w:rPr>
          <w:rStyle w:val="12pt4"/>
          <w:color w:val="000000"/>
          <w:sz w:val="28"/>
          <w:lang w:val="ru-RU"/>
        </w:rPr>
        <w:t>Парато</w:t>
      </w:r>
      <w:proofErr w:type="spellEnd"/>
      <w:r w:rsidRPr="0053072B">
        <w:rPr>
          <w:rStyle w:val="12pt4"/>
          <w:color w:val="000000"/>
          <w:sz w:val="28"/>
          <w:lang w:val="ru-RU"/>
        </w:rPr>
        <w:t xml:space="preserve">. </w:t>
      </w:r>
      <w:r w:rsidRPr="0053072B">
        <w:rPr>
          <w:rStyle w:val="12pt4"/>
          <w:color w:val="000000"/>
          <w:sz w:val="28"/>
          <w:lang w:eastAsia="uk-UA"/>
        </w:rPr>
        <w:t xml:space="preserve">Засоби нормалізації параметрів. Методи одновимірної оптимізації. Класифікація методів багатомірної </w:t>
      </w:r>
      <w:proofErr w:type="spellStart"/>
      <w:r w:rsidRPr="0053072B">
        <w:rPr>
          <w:rStyle w:val="12pt4"/>
          <w:color w:val="000000"/>
          <w:sz w:val="28"/>
          <w:lang w:eastAsia="uk-UA"/>
        </w:rPr>
        <w:t>оітшмізації</w:t>
      </w:r>
      <w:proofErr w:type="spellEnd"/>
      <w:r w:rsidRPr="0053072B">
        <w:rPr>
          <w:rStyle w:val="12pt4"/>
          <w:color w:val="000000"/>
          <w:sz w:val="28"/>
          <w:lang w:eastAsia="uk-UA"/>
        </w:rPr>
        <w:t xml:space="preserve">. Методи нульового, першого і другого порядків. Порівняння методів безумовної оптимізації, зведення задач умовної оптимізації до безумовної. Методи штрафних функцій. Методи пошуку </w:t>
      </w:r>
      <w:proofErr w:type="spellStart"/>
      <w:r w:rsidRPr="0053072B">
        <w:rPr>
          <w:rStyle w:val="12pt4"/>
          <w:color w:val="000000"/>
          <w:sz w:val="28"/>
          <w:lang w:eastAsia="uk-UA"/>
        </w:rPr>
        <w:t>максиміна</w:t>
      </w:r>
      <w:proofErr w:type="spellEnd"/>
      <w:r w:rsidRPr="0053072B">
        <w:rPr>
          <w:rStyle w:val="12pt4"/>
          <w:color w:val="000000"/>
          <w:sz w:val="28"/>
          <w:lang w:eastAsia="uk-UA"/>
        </w:rPr>
        <w:t>. Особливості задач лінійного програмування, їх рішення.</w:t>
      </w:r>
    </w:p>
    <w:p w:rsidR="0053072B" w:rsidRPr="0053072B" w:rsidRDefault="0053072B" w:rsidP="0053072B">
      <w:pPr>
        <w:pStyle w:val="a4"/>
        <w:shd w:val="clear" w:color="auto" w:fill="auto"/>
        <w:spacing w:after="0" w:line="278" w:lineRule="exact"/>
        <w:ind w:left="40" w:right="440" w:firstLine="280"/>
        <w:jc w:val="both"/>
        <w:rPr>
          <w:sz w:val="28"/>
        </w:rPr>
      </w:pPr>
      <w:r w:rsidRPr="0053072B">
        <w:rPr>
          <w:rStyle w:val="12pt4"/>
          <w:color w:val="000000"/>
          <w:sz w:val="28"/>
          <w:lang w:eastAsia="uk-UA"/>
        </w:rPr>
        <w:t xml:space="preserve">Процедури оптимізації допусків. Постанова задач </w:t>
      </w:r>
      <w:proofErr w:type="spellStart"/>
      <w:r w:rsidRPr="0053072B">
        <w:rPr>
          <w:rStyle w:val="12pt4"/>
          <w:color w:val="000000"/>
          <w:sz w:val="28"/>
          <w:lang w:eastAsia="uk-UA"/>
        </w:rPr>
        <w:t>вписання</w:t>
      </w:r>
      <w:proofErr w:type="spellEnd"/>
      <w:r w:rsidRPr="0053072B">
        <w:rPr>
          <w:rStyle w:val="12pt4"/>
          <w:color w:val="000000"/>
          <w:sz w:val="28"/>
          <w:lang w:eastAsia="uk-UA"/>
        </w:rPr>
        <w:t xml:space="preserve"> </w:t>
      </w:r>
      <w:proofErr w:type="spellStart"/>
      <w:r w:rsidRPr="0053072B">
        <w:rPr>
          <w:rStyle w:val="12pt4"/>
          <w:color w:val="000000"/>
          <w:sz w:val="28"/>
          <w:lang w:eastAsia="uk-UA"/>
        </w:rPr>
        <w:t>гінерфіїур</w:t>
      </w:r>
      <w:proofErr w:type="spellEnd"/>
      <w:r w:rsidRPr="0053072B">
        <w:rPr>
          <w:rStyle w:val="12pt4"/>
          <w:color w:val="000000"/>
          <w:sz w:val="28"/>
          <w:lang w:eastAsia="uk-UA"/>
        </w:rPr>
        <w:t xml:space="preserve"> в область дієздатності. Засоби нормування параметрів. Алгоритми </w:t>
      </w:r>
      <w:proofErr w:type="spellStart"/>
      <w:r w:rsidRPr="0053072B">
        <w:rPr>
          <w:rStyle w:val="12pt4"/>
          <w:color w:val="000000"/>
          <w:sz w:val="28"/>
          <w:lang w:eastAsia="uk-UA"/>
        </w:rPr>
        <w:t>цеіпрування</w:t>
      </w:r>
      <w:proofErr w:type="spellEnd"/>
      <w:r w:rsidRPr="0053072B">
        <w:rPr>
          <w:rStyle w:val="12pt4"/>
          <w:color w:val="000000"/>
          <w:sz w:val="28"/>
          <w:lang w:eastAsia="uk-UA"/>
        </w:rPr>
        <w:t xml:space="preserve"> та оптимізації допусків. Постанова задач багаторівневої оптимізації. </w:t>
      </w:r>
      <w:proofErr w:type="spellStart"/>
      <w:r w:rsidRPr="0053072B">
        <w:rPr>
          <w:rStyle w:val="12pt4"/>
          <w:color w:val="000000"/>
          <w:sz w:val="28"/>
          <w:lang w:eastAsia="uk-UA"/>
        </w:rPr>
        <w:t>Оптнмізація</w:t>
      </w:r>
      <w:proofErr w:type="spellEnd"/>
      <w:r w:rsidRPr="0053072B">
        <w:rPr>
          <w:rStyle w:val="12pt4"/>
          <w:color w:val="000000"/>
          <w:sz w:val="28"/>
          <w:lang w:eastAsia="uk-UA"/>
        </w:rPr>
        <w:t xml:space="preserve"> технічних вимог для технічних завдань при </w:t>
      </w:r>
      <w:proofErr w:type="spellStart"/>
      <w:r w:rsidRPr="0053072B">
        <w:rPr>
          <w:rStyle w:val="12pt4"/>
          <w:color w:val="000000"/>
          <w:sz w:val="28"/>
          <w:lang w:eastAsia="uk-UA"/>
        </w:rPr>
        <w:t>нисхідному</w:t>
      </w:r>
      <w:proofErr w:type="spellEnd"/>
      <w:r w:rsidRPr="0053072B">
        <w:rPr>
          <w:rStyle w:val="12pt4"/>
          <w:color w:val="000000"/>
          <w:sz w:val="28"/>
          <w:lang w:eastAsia="uk-UA"/>
        </w:rPr>
        <w:t xml:space="preserve"> проектуванні. Основні відомості </w:t>
      </w:r>
      <w:proofErr w:type="spellStart"/>
      <w:r w:rsidRPr="0053072B">
        <w:rPr>
          <w:rStyle w:val="12pt4"/>
          <w:color w:val="000000"/>
          <w:sz w:val="28"/>
          <w:lang w:eastAsia="uk-UA"/>
        </w:rPr>
        <w:t>ггро</w:t>
      </w:r>
      <w:proofErr w:type="spellEnd"/>
      <w:r w:rsidRPr="0053072B">
        <w:rPr>
          <w:rStyle w:val="12pt4"/>
          <w:color w:val="000000"/>
          <w:sz w:val="28"/>
          <w:lang w:eastAsia="uk-UA"/>
        </w:rPr>
        <w:t xml:space="preserve"> графи. Ланцюги, цикли, маршрути, дерева. Матриці </w:t>
      </w:r>
      <w:proofErr w:type="spellStart"/>
      <w:r w:rsidRPr="0053072B">
        <w:rPr>
          <w:rStyle w:val="12pt4"/>
          <w:color w:val="000000"/>
          <w:sz w:val="28"/>
          <w:lang w:eastAsia="uk-UA"/>
        </w:rPr>
        <w:t>инціденцій</w:t>
      </w:r>
      <w:proofErr w:type="spellEnd"/>
      <w:r w:rsidRPr="0053072B">
        <w:rPr>
          <w:rStyle w:val="12pt4"/>
          <w:color w:val="000000"/>
          <w:sz w:val="28"/>
          <w:lang w:eastAsia="uk-UA"/>
        </w:rPr>
        <w:t xml:space="preserve"> та суміжності. Характеристичні числа </w:t>
      </w:r>
      <w:proofErr w:type="spellStart"/>
      <w:r w:rsidRPr="0053072B">
        <w:rPr>
          <w:rStyle w:val="12pt4"/>
          <w:color w:val="000000"/>
          <w:sz w:val="28"/>
          <w:lang w:eastAsia="uk-UA"/>
        </w:rPr>
        <w:t>ірафів</w:t>
      </w:r>
      <w:proofErr w:type="spellEnd"/>
      <w:r w:rsidRPr="0053072B">
        <w:rPr>
          <w:rStyle w:val="12pt4"/>
          <w:color w:val="000000"/>
          <w:sz w:val="28"/>
          <w:lang w:eastAsia="uk-UA"/>
        </w:rPr>
        <w:t xml:space="preserve">. </w:t>
      </w:r>
      <w:proofErr w:type="spellStart"/>
      <w:r w:rsidRPr="0053072B">
        <w:rPr>
          <w:rStyle w:val="12pt4"/>
          <w:color w:val="000000"/>
          <w:sz w:val="28"/>
          <w:lang w:eastAsia="uk-UA"/>
        </w:rPr>
        <w:t>Гіперграфи</w:t>
      </w:r>
      <w:proofErr w:type="spellEnd"/>
      <w:r w:rsidRPr="0053072B">
        <w:rPr>
          <w:rStyle w:val="12pt4"/>
          <w:color w:val="000000"/>
          <w:sz w:val="28"/>
          <w:lang w:eastAsia="uk-UA"/>
        </w:rPr>
        <w:t>.</w:t>
      </w:r>
    </w:p>
    <w:p w:rsidR="0053072B" w:rsidRPr="0053072B" w:rsidRDefault="0053072B" w:rsidP="0053072B">
      <w:pPr>
        <w:pStyle w:val="a4"/>
        <w:shd w:val="clear" w:color="auto" w:fill="auto"/>
        <w:spacing w:after="0" w:line="278" w:lineRule="exact"/>
        <w:ind w:left="40" w:right="440" w:firstLine="280"/>
        <w:jc w:val="both"/>
        <w:rPr>
          <w:sz w:val="28"/>
        </w:rPr>
      </w:pPr>
      <w:r w:rsidRPr="0053072B">
        <w:rPr>
          <w:rStyle w:val="12pt4"/>
          <w:color w:val="000000"/>
          <w:sz w:val="28"/>
          <w:lang w:eastAsia="uk-UA"/>
        </w:rPr>
        <w:t xml:space="preserve">Приклади постанов задач параметричної оптимізації на різноманітних ієрархічних рівнях проектування виробів. Параметрична </w:t>
      </w:r>
      <w:r w:rsidRPr="0053072B">
        <w:rPr>
          <w:rStyle w:val="12pt4"/>
          <w:color w:val="000000"/>
          <w:sz w:val="28"/>
          <w:lang w:val="ru-RU"/>
        </w:rPr>
        <w:t xml:space="preserve">оптимизация </w:t>
      </w:r>
      <w:r w:rsidRPr="0053072B">
        <w:rPr>
          <w:rStyle w:val="12pt4"/>
          <w:color w:val="000000"/>
          <w:sz w:val="28"/>
          <w:lang w:eastAsia="uk-UA"/>
        </w:rPr>
        <w:t>технологічних процесів.</w:t>
      </w:r>
    </w:p>
    <w:p w:rsidR="0053072B" w:rsidRPr="0053072B" w:rsidRDefault="0053072B" w:rsidP="0053072B">
      <w:pPr>
        <w:pStyle w:val="a4"/>
        <w:shd w:val="clear" w:color="auto" w:fill="auto"/>
        <w:spacing w:after="0" w:line="278" w:lineRule="exact"/>
        <w:ind w:left="40" w:right="440" w:firstLine="280"/>
        <w:jc w:val="both"/>
        <w:rPr>
          <w:sz w:val="28"/>
        </w:rPr>
      </w:pPr>
      <w:r w:rsidRPr="0053072B">
        <w:rPr>
          <w:rStyle w:val="12pt4"/>
          <w:color w:val="000000"/>
          <w:sz w:val="28"/>
          <w:lang w:eastAsia="uk-UA"/>
        </w:rPr>
        <w:t>Класифікація та рівні складності задач структурного синтезу. Основні положення пошукового конструювання. Вибір фізичного принципу, чинності. Бібліотеки фізичних ефектів.</w:t>
      </w:r>
    </w:p>
    <w:p w:rsidR="0053072B" w:rsidRPr="0053072B" w:rsidRDefault="0053072B" w:rsidP="0053072B">
      <w:pPr>
        <w:pStyle w:val="a4"/>
        <w:shd w:val="clear" w:color="auto" w:fill="auto"/>
        <w:spacing w:after="0" w:line="278" w:lineRule="exact"/>
        <w:ind w:left="40" w:right="440" w:firstLine="280"/>
        <w:jc w:val="both"/>
        <w:rPr>
          <w:sz w:val="28"/>
        </w:rPr>
      </w:pPr>
      <w:r w:rsidRPr="0053072B">
        <w:rPr>
          <w:rStyle w:val="12pt4"/>
          <w:color w:val="000000"/>
          <w:sz w:val="28"/>
          <w:lang w:eastAsia="uk-UA"/>
        </w:rPr>
        <w:t xml:space="preserve">Методи синтезу технічних рішень. Бібліотеки евристичних прийомів. Методи повного перебору, скороченого перебору, послідовного нарощувати структури і виділення варіант)' з </w:t>
      </w:r>
      <w:proofErr w:type="spellStart"/>
      <w:r w:rsidRPr="0053072B">
        <w:rPr>
          <w:rStyle w:val="12pt4"/>
          <w:color w:val="000000"/>
          <w:sz w:val="28"/>
          <w:lang w:eastAsia="uk-UA"/>
        </w:rPr>
        <w:t>узаі'альненої</w:t>
      </w:r>
      <w:proofErr w:type="spellEnd"/>
      <w:r w:rsidRPr="0053072B">
        <w:rPr>
          <w:rStyle w:val="12pt4"/>
          <w:color w:val="000000"/>
          <w:sz w:val="28"/>
          <w:lang w:eastAsia="uk-UA"/>
        </w:rPr>
        <w:t xml:space="preserve"> структури. Метод І-АБО дерева. Прийоми рішення винахідницьких задач. Приклади зведення задач структурного синтезу до задачі дискретного математичного програмування. Методи дискретної </w:t>
      </w:r>
      <w:proofErr w:type="spellStart"/>
      <w:r w:rsidRPr="0053072B">
        <w:rPr>
          <w:rStyle w:val="12pt4"/>
          <w:color w:val="000000"/>
          <w:sz w:val="28"/>
          <w:lang w:eastAsia="uk-UA"/>
        </w:rPr>
        <w:t>оптнмізації-</w:t>
      </w:r>
      <w:proofErr w:type="spellEnd"/>
      <w:r w:rsidRPr="0053072B">
        <w:rPr>
          <w:rStyle w:val="12pt4"/>
          <w:color w:val="000000"/>
          <w:sz w:val="28"/>
          <w:lang w:eastAsia="uk-UA"/>
        </w:rPr>
        <w:t xml:space="preserve"> відсічення, комбінаторні, локальної оптимізації. Оцінка ефективності методів рішення комбінаторних задач. Приклади постанов та алгоритмів рішення задач</w:t>
      </w:r>
    </w:p>
    <w:p w:rsidR="0053072B" w:rsidRPr="0053072B" w:rsidRDefault="0053072B" w:rsidP="0053072B">
      <w:pPr>
        <w:pStyle w:val="a4"/>
        <w:shd w:val="clear" w:color="auto" w:fill="auto"/>
        <w:spacing w:after="0" w:line="276" w:lineRule="exact"/>
        <w:ind w:left="40" w:right="300"/>
        <w:jc w:val="both"/>
        <w:rPr>
          <w:sz w:val="28"/>
        </w:rPr>
      </w:pPr>
      <w:r w:rsidRPr="0053072B">
        <w:rPr>
          <w:rStyle w:val="12pt2"/>
          <w:color w:val="000000"/>
          <w:sz w:val="28"/>
          <w:lang w:val="ru-RU"/>
        </w:rPr>
        <w:t xml:space="preserve">компоновки та </w:t>
      </w:r>
      <w:r w:rsidRPr="0053072B">
        <w:rPr>
          <w:rStyle w:val="12pt2"/>
          <w:color w:val="000000"/>
          <w:sz w:val="28"/>
          <w:lang w:eastAsia="uk-UA"/>
        </w:rPr>
        <w:t xml:space="preserve">розміщення обладнання, </w:t>
      </w:r>
      <w:proofErr w:type="spellStart"/>
      <w:r w:rsidRPr="0053072B">
        <w:rPr>
          <w:rStyle w:val="12pt2"/>
          <w:color w:val="000000"/>
          <w:sz w:val="28"/>
          <w:lang w:val="ru-RU"/>
        </w:rPr>
        <w:t>трасировки</w:t>
      </w:r>
      <w:proofErr w:type="spellEnd"/>
      <w:r w:rsidRPr="0053072B">
        <w:rPr>
          <w:rStyle w:val="12pt2"/>
          <w:color w:val="000000"/>
          <w:sz w:val="28"/>
          <w:lang w:val="ru-RU"/>
        </w:rPr>
        <w:t xml:space="preserve"> </w:t>
      </w:r>
      <w:r w:rsidRPr="0053072B">
        <w:rPr>
          <w:rStyle w:val="12pt2"/>
          <w:color w:val="000000"/>
          <w:sz w:val="28"/>
          <w:lang w:eastAsia="uk-UA"/>
        </w:rPr>
        <w:t>комунікацій. Постанова та методи рішення задач синтезу технологічних процесів і їх елементів в машинобудуванні. Постанова та методи рішення задач синтезу логічних схем цифрових автоматів.</w:t>
      </w:r>
    </w:p>
    <w:p w:rsidR="0053072B" w:rsidRPr="0053072B" w:rsidRDefault="0053072B" w:rsidP="0053072B">
      <w:pPr>
        <w:pStyle w:val="a4"/>
        <w:shd w:val="clear" w:color="auto" w:fill="auto"/>
        <w:spacing w:after="0" w:line="276" w:lineRule="exact"/>
        <w:ind w:left="40" w:right="300" w:firstLine="280"/>
        <w:jc w:val="both"/>
        <w:rPr>
          <w:sz w:val="28"/>
        </w:rPr>
      </w:pPr>
      <w:r w:rsidRPr="0053072B">
        <w:rPr>
          <w:rStyle w:val="12pt2"/>
          <w:color w:val="000000"/>
          <w:sz w:val="28"/>
          <w:lang w:eastAsia="uk-UA"/>
        </w:rPr>
        <w:t xml:space="preserve">Засоби автоматизації проектування інформаційно-керуючих систем. Концепції системного аналізу і проектування в </w:t>
      </w:r>
      <w:r w:rsidRPr="0053072B">
        <w:rPr>
          <w:rStyle w:val="12pt2"/>
          <w:color w:val="000000"/>
          <w:sz w:val="28"/>
          <w:lang w:val="en-US" w:eastAsia="en-US"/>
        </w:rPr>
        <w:t>SSADM</w:t>
      </w:r>
      <w:r w:rsidRPr="0053072B">
        <w:rPr>
          <w:rStyle w:val="12pt2"/>
          <w:color w:val="000000"/>
          <w:sz w:val="28"/>
          <w:lang w:val="ru-RU" w:eastAsia="en-US"/>
        </w:rPr>
        <w:t xml:space="preserve">. </w:t>
      </w:r>
      <w:r w:rsidRPr="0053072B">
        <w:rPr>
          <w:rStyle w:val="12pt2"/>
          <w:color w:val="000000"/>
          <w:sz w:val="28"/>
          <w:lang w:eastAsia="uk-UA"/>
        </w:rPr>
        <w:t xml:space="preserve">Методологія структурного аналізу та проектування систем - </w:t>
      </w:r>
      <w:r w:rsidRPr="0053072B">
        <w:rPr>
          <w:rStyle w:val="12pt2"/>
          <w:color w:val="000000"/>
          <w:sz w:val="28"/>
          <w:lang w:val="en-US" w:eastAsia="en-US"/>
        </w:rPr>
        <w:t>SSADM</w:t>
      </w:r>
      <w:r w:rsidRPr="0053072B">
        <w:rPr>
          <w:rStyle w:val="12pt2"/>
          <w:color w:val="000000"/>
          <w:sz w:val="28"/>
          <w:lang w:val="ru-RU" w:eastAsia="en-US"/>
        </w:rPr>
        <w:t xml:space="preserve">. </w:t>
      </w:r>
      <w:r w:rsidRPr="0053072B">
        <w:rPr>
          <w:rStyle w:val="12pt2"/>
          <w:color w:val="000000"/>
          <w:sz w:val="28"/>
          <w:lang w:eastAsia="uk-UA"/>
        </w:rPr>
        <w:t xml:space="preserve">Вигляди моделей </w:t>
      </w:r>
      <w:r w:rsidRPr="0053072B">
        <w:rPr>
          <w:rStyle w:val="12pt2"/>
          <w:color w:val="000000"/>
          <w:sz w:val="28"/>
          <w:lang w:val="en-US" w:eastAsia="en-US"/>
        </w:rPr>
        <w:t>SSADM</w:t>
      </w:r>
      <w:r w:rsidRPr="0053072B">
        <w:rPr>
          <w:rStyle w:val="12pt2"/>
          <w:color w:val="000000"/>
          <w:sz w:val="28"/>
          <w:lang w:val="ru-RU" w:eastAsia="en-US"/>
        </w:rPr>
        <w:t xml:space="preserve">. </w:t>
      </w:r>
      <w:r w:rsidRPr="0053072B">
        <w:rPr>
          <w:rStyle w:val="12pt2"/>
          <w:color w:val="000000"/>
          <w:sz w:val="28"/>
          <w:lang w:eastAsia="uk-UA"/>
        </w:rPr>
        <w:t>Моделювання потоків даних в процесі проектування. Логічне моделювання даних. -</w:t>
      </w:r>
    </w:p>
    <w:p w:rsidR="0053072B" w:rsidRPr="0053072B" w:rsidRDefault="0053072B" w:rsidP="0053072B">
      <w:pPr>
        <w:pStyle w:val="a4"/>
        <w:shd w:val="clear" w:color="auto" w:fill="auto"/>
        <w:spacing w:after="24" w:line="240" w:lineRule="exact"/>
        <w:ind w:left="200"/>
        <w:rPr>
          <w:sz w:val="28"/>
        </w:rPr>
      </w:pPr>
      <w:r w:rsidRPr="0053072B">
        <w:rPr>
          <w:rStyle w:val="12pt2"/>
          <w:color w:val="000000"/>
          <w:sz w:val="28"/>
          <w:lang w:eastAsia="uk-UA"/>
        </w:rPr>
        <w:t xml:space="preserve">5. Лінгвістичне, програмне та інформаційне забезпечення </w:t>
      </w:r>
      <w:r w:rsidRPr="0053072B">
        <w:rPr>
          <w:rStyle w:val="12pt2"/>
          <w:color w:val="000000"/>
          <w:sz w:val="28"/>
          <w:lang w:val="ru-RU"/>
        </w:rPr>
        <w:t>САПР</w:t>
      </w:r>
    </w:p>
    <w:p w:rsidR="0053072B" w:rsidRPr="0053072B" w:rsidRDefault="0053072B" w:rsidP="0053072B">
      <w:pPr>
        <w:pStyle w:val="a4"/>
        <w:shd w:val="clear" w:color="auto" w:fill="auto"/>
        <w:spacing w:after="0" w:line="278" w:lineRule="exact"/>
        <w:ind w:left="40" w:right="300" w:firstLine="280"/>
        <w:jc w:val="both"/>
        <w:rPr>
          <w:sz w:val="28"/>
        </w:rPr>
      </w:pPr>
      <w:r w:rsidRPr="0053072B">
        <w:rPr>
          <w:rStyle w:val="12pt2"/>
          <w:color w:val="000000"/>
          <w:sz w:val="28"/>
          <w:lang w:eastAsia="uk-UA"/>
        </w:rPr>
        <w:t xml:space="preserve">Класифікація мов САПІ’. Мови </w:t>
      </w:r>
      <w:proofErr w:type="spellStart"/>
      <w:r w:rsidRPr="0053072B">
        <w:rPr>
          <w:rStyle w:val="12pt2"/>
          <w:color w:val="000000"/>
          <w:sz w:val="28"/>
          <w:lang w:eastAsia="uk-UA"/>
        </w:rPr>
        <w:t>нроірамуваиня</w:t>
      </w:r>
      <w:proofErr w:type="spellEnd"/>
      <w:r w:rsidRPr="0053072B">
        <w:rPr>
          <w:rStyle w:val="12pt2"/>
          <w:color w:val="000000"/>
          <w:sz w:val="28"/>
          <w:lang w:eastAsia="uk-UA"/>
        </w:rPr>
        <w:t xml:space="preserve">, проектування та управління. Процедурні та </w:t>
      </w:r>
      <w:proofErr w:type="spellStart"/>
      <w:r w:rsidRPr="0053072B">
        <w:rPr>
          <w:rStyle w:val="12pt2"/>
          <w:color w:val="000000"/>
          <w:sz w:val="28"/>
          <w:lang w:eastAsia="uk-UA"/>
        </w:rPr>
        <w:t>непроцедурні</w:t>
      </w:r>
      <w:proofErr w:type="spellEnd"/>
      <w:r w:rsidRPr="0053072B">
        <w:rPr>
          <w:rStyle w:val="12pt2"/>
          <w:color w:val="000000"/>
          <w:sz w:val="28"/>
          <w:lang w:eastAsia="uk-UA"/>
        </w:rPr>
        <w:t xml:space="preserve"> мови. Порівняльні характеристики </w:t>
      </w:r>
      <w:proofErr w:type="spellStart"/>
      <w:r w:rsidRPr="0053072B">
        <w:rPr>
          <w:rStyle w:val="12pt2"/>
          <w:color w:val="000000"/>
          <w:sz w:val="28"/>
        </w:rPr>
        <w:t>Ассемблера</w:t>
      </w:r>
      <w:proofErr w:type="spellEnd"/>
      <w:r w:rsidRPr="0053072B">
        <w:rPr>
          <w:rStyle w:val="12pt2"/>
          <w:color w:val="000000"/>
          <w:sz w:val="28"/>
        </w:rPr>
        <w:t xml:space="preserve"> </w:t>
      </w:r>
      <w:r w:rsidRPr="0053072B">
        <w:rPr>
          <w:rStyle w:val="12pt2"/>
          <w:color w:val="000000"/>
          <w:sz w:val="28"/>
          <w:lang w:eastAsia="uk-UA"/>
        </w:rPr>
        <w:t xml:space="preserve">та алгоритмічних мов високого рівня </w:t>
      </w:r>
      <w:r w:rsidRPr="0053072B">
        <w:rPr>
          <w:rStyle w:val="12pt2"/>
          <w:color w:val="000000"/>
          <w:sz w:val="28"/>
          <w:lang w:eastAsia="uk-UA"/>
        </w:rPr>
        <w:lastRenderedPageBreak/>
        <w:t xml:space="preserve">(Паскаль і Сі під </w:t>
      </w:r>
      <w:r w:rsidRPr="0053072B">
        <w:rPr>
          <w:rStyle w:val="12pt2"/>
          <w:color w:val="000000"/>
          <w:sz w:val="28"/>
          <w:lang w:val="en-US" w:eastAsia="en-US"/>
        </w:rPr>
        <w:t>Windows</w:t>
      </w:r>
      <w:r w:rsidRPr="0053072B">
        <w:rPr>
          <w:rStyle w:val="12pt2"/>
          <w:color w:val="000000"/>
          <w:sz w:val="28"/>
          <w:lang w:eastAsia="en-US"/>
        </w:rPr>
        <w:t xml:space="preserve">). </w:t>
      </w:r>
      <w:r w:rsidRPr="0053072B">
        <w:rPr>
          <w:rStyle w:val="12pt2"/>
          <w:color w:val="000000"/>
          <w:sz w:val="28"/>
          <w:lang w:eastAsia="uk-UA"/>
        </w:rPr>
        <w:t xml:space="preserve">Приклади вхідних мов для опису схем. Призначення, </w:t>
      </w:r>
      <w:proofErr w:type="spellStart"/>
      <w:r w:rsidRPr="0053072B">
        <w:rPr>
          <w:rStyle w:val="12pt2"/>
          <w:color w:val="000000"/>
          <w:sz w:val="28"/>
          <w:lang w:eastAsia="uk-UA"/>
        </w:rPr>
        <w:t>можливосіі</w:t>
      </w:r>
      <w:proofErr w:type="spellEnd"/>
      <w:r w:rsidRPr="0053072B">
        <w:rPr>
          <w:rStyle w:val="12pt2"/>
          <w:color w:val="000000"/>
          <w:sz w:val="28"/>
          <w:lang w:eastAsia="uk-UA"/>
        </w:rPr>
        <w:t xml:space="preserve"> та приклади операторів в графічних мовах, </w:t>
      </w:r>
      <w:r w:rsidRPr="0053072B">
        <w:rPr>
          <w:rStyle w:val="12pt2"/>
          <w:color w:val="000000"/>
          <w:sz w:val="28"/>
          <w:lang w:val="en-US" w:eastAsia="en-US"/>
        </w:rPr>
        <w:t>VHDL</w:t>
      </w:r>
      <w:r w:rsidRPr="0053072B">
        <w:rPr>
          <w:rStyle w:val="12pt2"/>
          <w:color w:val="000000"/>
          <w:sz w:val="28"/>
          <w:lang w:val="ru-RU" w:eastAsia="en-US"/>
        </w:rPr>
        <w:t xml:space="preserve">. </w:t>
      </w:r>
      <w:proofErr w:type="spellStart"/>
      <w:r w:rsidRPr="0053072B">
        <w:rPr>
          <w:rStyle w:val="12pt2"/>
          <w:color w:val="000000"/>
          <w:sz w:val="28"/>
          <w:lang w:eastAsia="uk-UA"/>
        </w:rPr>
        <w:t>Загальноцільови</w:t>
      </w:r>
      <w:proofErr w:type="spellEnd"/>
      <w:r w:rsidRPr="0053072B">
        <w:rPr>
          <w:rStyle w:val="12pt2"/>
          <w:color w:val="000000"/>
          <w:sz w:val="28"/>
          <w:lang w:eastAsia="uk-UA"/>
        </w:rPr>
        <w:t xml:space="preserve"> та спеціалізовані мови імітаційного моделювання.</w:t>
      </w:r>
    </w:p>
    <w:p w:rsidR="0053072B" w:rsidRPr="0053072B" w:rsidRDefault="0053072B" w:rsidP="0053072B">
      <w:pPr>
        <w:pStyle w:val="a4"/>
        <w:shd w:val="clear" w:color="auto" w:fill="auto"/>
        <w:spacing w:after="0" w:line="278" w:lineRule="exact"/>
        <w:ind w:left="40" w:right="300" w:firstLine="280"/>
        <w:jc w:val="both"/>
        <w:rPr>
          <w:sz w:val="28"/>
        </w:rPr>
      </w:pPr>
      <w:r w:rsidRPr="0053072B">
        <w:rPr>
          <w:rStyle w:val="12pt2"/>
          <w:color w:val="000000"/>
          <w:sz w:val="28"/>
          <w:lang w:eastAsia="uk-UA"/>
        </w:rPr>
        <w:t xml:space="preserve">Режими - - функціонування обчислювальних систем: - - однопрограмний, мультипрограмний, розподілу часу, реального часу. Дисципліни обслуговування. </w:t>
      </w:r>
      <w:proofErr w:type="spellStart"/>
      <w:r w:rsidRPr="0053072B">
        <w:rPr>
          <w:rStyle w:val="12pt2"/>
          <w:color w:val="000000"/>
          <w:sz w:val="28"/>
          <w:lang w:eastAsia="uk-UA"/>
        </w:rPr>
        <w:t>Прірвания</w:t>
      </w:r>
      <w:proofErr w:type="spellEnd"/>
      <w:r w:rsidRPr="0053072B">
        <w:rPr>
          <w:rStyle w:val="12pt2"/>
          <w:color w:val="000000"/>
          <w:sz w:val="28"/>
          <w:lang w:eastAsia="uk-UA"/>
        </w:rPr>
        <w:t xml:space="preserve"> та пріоритети.</w:t>
      </w:r>
    </w:p>
    <w:p w:rsidR="0053072B" w:rsidRPr="0053072B" w:rsidRDefault="0053072B" w:rsidP="0053072B">
      <w:pPr>
        <w:pStyle w:val="a4"/>
        <w:shd w:val="clear" w:color="auto" w:fill="auto"/>
        <w:spacing w:after="0" w:line="278" w:lineRule="exact"/>
        <w:ind w:left="40" w:right="300" w:firstLine="280"/>
        <w:jc w:val="both"/>
        <w:rPr>
          <w:sz w:val="28"/>
        </w:rPr>
      </w:pPr>
      <w:proofErr w:type="spellStart"/>
      <w:r w:rsidRPr="0053072B">
        <w:rPr>
          <w:rStyle w:val="12pt2"/>
          <w:color w:val="000000"/>
          <w:sz w:val="28"/>
          <w:lang w:eastAsia="uk-UA"/>
        </w:rPr>
        <w:t>Призшчення</w:t>
      </w:r>
      <w:proofErr w:type="spellEnd"/>
      <w:r w:rsidRPr="0053072B">
        <w:rPr>
          <w:rStyle w:val="12pt2"/>
          <w:color w:val="000000"/>
          <w:sz w:val="28"/>
          <w:lang w:eastAsia="uk-UA"/>
        </w:rPr>
        <w:t xml:space="preserve"> і основні функції операційних систем. Характеристики різноманітних версій </w:t>
      </w:r>
      <w:r w:rsidRPr="0053072B">
        <w:rPr>
          <w:rStyle w:val="12pt2"/>
          <w:color w:val="000000"/>
          <w:sz w:val="28"/>
          <w:lang w:val="en-US" w:eastAsia="en-US"/>
        </w:rPr>
        <w:t>MS</w:t>
      </w:r>
      <w:r w:rsidRPr="0053072B">
        <w:rPr>
          <w:rStyle w:val="12pt2"/>
          <w:color w:val="000000"/>
          <w:sz w:val="28"/>
          <w:lang w:eastAsia="en-US"/>
        </w:rPr>
        <w:t xml:space="preserve"> </w:t>
      </w:r>
      <w:r w:rsidRPr="0053072B">
        <w:rPr>
          <w:rStyle w:val="12pt2"/>
          <w:color w:val="000000"/>
          <w:sz w:val="28"/>
          <w:lang w:val="en-US" w:eastAsia="en-US"/>
        </w:rPr>
        <w:t>DOS</w:t>
      </w:r>
      <w:r w:rsidRPr="0053072B">
        <w:rPr>
          <w:rStyle w:val="12pt2"/>
          <w:color w:val="000000"/>
          <w:sz w:val="28"/>
          <w:lang w:eastAsia="en-US"/>
        </w:rPr>
        <w:t xml:space="preserve">, </w:t>
      </w:r>
      <w:r w:rsidRPr="0053072B">
        <w:rPr>
          <w:rStyle w:val="12pt2"/>
          <w:color w:val="000000"/>
          <w:sz w:val="28"/>
          <w:lang w:eastAsia="uk-UA"/>
        </w:rPr>
        <w:t xml:space="preserve">ОС-2, </w:t>
      </w:r>
      <w:r w:rsidRPr="0053072B">
        <w:rPr>
          <w:rStyle w:val="12pt2"/>
          <w:color w:val="000000"/>
          <w:sz w:val="28"/>
          <w:lang w:val="en-US" w:eastAsia="en-US"/>
        </w:rPr>
        <w:t>UNIX</w:t>
      </w:r>
      <w:r w:rsidRPr="0053072B">
        <w:rPr>
          <w:rStyle w:val="12pt2"/>
          <w:color w:val="000000"/>
          <w:sz w:val="28"/>
          <w:lang w:eastAsia="en-US"/>
        </w:rPr>
        <w:t xml:space="preserve">, </w:t>
      </w:r>
      <w:r w:rsidRPr="0053072B">
        <w:rPr>
          <w:rStyle w:val="12pt2"/>
          <w:color w:val="000000"/>
          <w:sz w:val="28"/>
          <w:lang w:val="en-US" w:eastAsia="en-US"/>
        </w:rPr>
        <w:t>WINDOWS</w:t>
      </w:r>
      <w:r w:rsidRPr="0053072B">
        <w:rPr>
          <w:rStyle w:val="12pt2"/>
          <w:color w:val="000000"/>
          <w:sz w:val="28"/>
          <w:lang w:eastAsia="en-US"/>
        </w:rPr>
        <w:t>.</w:t>
      </w:r>
    </w:p>
    <w:p w:rsidR="0053072B" w:rsidRPr="0053072B" w:rsidRDefault="0053072B" w:rsidP="0053072B">
      <w:pPr>
        <w:pStyle w:val="a4"/>
        <w:shd w:val="clear" w:color="auto" w:fill="auto"/>
        <w:spacing w:after="0" w:line="278" w:lineRule="exact"/>
        <w:ind w:left="40" w:right="300" w:firstLine="280"/>
        <w:jc w:val="both"/>
        <w:rPr>
          <w:sz w:val="28"/>
        </w:rPr>
      </w:pPr>
      <w:r w:rsidRPr="0053072B">
        <w:rPr>
          <w:rStyle w:val="12pt2"/>
          <w:color w:val="000000"/>
          <w:sz w:val="28"/>
          <w:lang w:eastAsia="uk-UA"/>
        </w:rPr>
        <w:t xml:space="preserve">Спеціальне програмне забезпечення, пакети прикладних програм. Типи пакетів, їх склад. Мовні процесори. Транслятори, </w:t>
      </w:r>
      <w:proofErr w:type="spellStart"/>
      <w:r w:rsidRPr="0053072B">
        <w:rPr>
          <w:rStyle w:val="12pt2"/>
          <w:color w:val="000000"/>
          <w:sz w:val="28"/>
          <w:lang w:eastAsia="uk-UA"/>
        </w:rPr>
        <w:t>ассемблери</w:t>
      </w:r>
      <w:proofErr w:type="spellEnd"/>
      <w:r w:rsidRPr="0053072B">
        <w:rPr>
          <w:rStyle w:val="12pt2"/>
          <w:color w:val="000000"/>
          <w:sz w:val="28"/>
          <w:lang w:eastAsia="uk-UA"/>
        </w:rPr>
        <w:t xml:space="preserve">, інтерпретатори. </w:t>
      </w:r>
      <w:proofErr w:type="spellStart"/>
      <w:r w:rsidRPr="0053072B">
        <w:rPr>
          <w:rStyle w:val="12pt2"/>
          <w:color w:val="000000"/>
          <w:sz w:val="28"/>
          <w:lang w:eastAsia="uk-UA"/>
        </w:rPr>
        <w:t>Понятгя</w:t>
      </w:r>
      <w:proofErr w:type="spellEnd"/>
      <w:r w:rsidRPr="0053072B">
        <w:rPr>
          <w:rStyle w:val="12pt2"/>
          <w:color w:val="000000"/>
          <w:sz w:val="28"/>
          <w:lang w:eastAsia="uk-UA"/>
        </w:rPr>
        <w:t xml:space="preserve"> про </w:t>
      </w:r>
      <w:proofErr w:type="spellStart"/>
      <w:r w:rsidRPr="0053072B">
        <w:rPr>
          <w:rStyle w:val="12pt2"/>
          <w:color w:val="000000"/>
          <w:sz w:val="28"/>
          <w:lang w:eastAsia="uk-UA"/>
        </w:rPr>
        <w:t>компиляїдю</w:t>
      </w:r>
      <w:proofErr w:type="spellEnd"/>
      <w:r w:rsidRPr="0053072B">
        <w:rPr>
          <w:rStyle w:val="12pt2"/>
          <w:color w:val="000000"/>
          <w:sz w:val="28"/>
          <w:lang w:eastAsia="uk-UA"/>
        </w:rPr>
        <w:t xml:space="preserve"> та інтерпретацію. Фази трансляції. Лексичний та синтаксичний аналіз. Елементи </w:t>
      </w:r>
      <w:proofErr w:type="spellStart"/>
      <w:r w:rsidRPr="0053072B">
        <w:rPr>
          <w:rStyle w:val="12pt2"/>
          <w:color w:val="000000"/>
          <w:sz w:val="28"/>
          <w:lang w:eastAsia="uk-UA"/>
        </w:rPr>
        <w:t>юорії</w:t>
      </w:r>
      <w:proofErr w:type="spellEnd"/>
      <w:r w:rsidRPr="0053072B">
        <w:rPr>
          <w:rStyle w:val="12pt2"/>
          <w:color w:val="000000"/>
          <w:sz w:val="28"/>
          <w:lang w:eastAsia="uk-UA"/>
        </w:rPr>
        <w:t xml:space="preserve"> формальних граматик. Що породжують граматики. </w:t>
      </w:r>
      <w:proofErr w:type="spellStart"/>
      <w:r w:rsidRPr="0053072B">
        <w:rPr>
          <w:rStyle w:val="12pt2"/>
          <w:color w:val="000000"/>
          <w:sz w:val="28"/>
          <w:lang w:eastAsia="uk-UA"/>
        </w:rPr>
        <w:t>Контекстно</w:t>
      </w:r>
      <w:proofErr w:type="spellEnd"/>
      <w:r w:rsidRPr="0053072B">
        <w:rPr>
          <w:rStyle w:val="12pt2"/>
          <w:color w:val="000000"/>
          <w:sz w:val="28"/>
          <w:lang w:eastAsia="uk-UA"/>
        </w:rPr>
        <w:t xml:space="preserve"> зв'язані та </w:t>
      </w:r>
      <w:proofErr w:type="spellStart"/>
      <w:r w:rsidRPr="0053072B">
        <w:rPr>
          <w:rStyle w:val="12pt2"/>
          <w:color w:val="000000"/>
          <w:sz w:val="28"/>
          <w:lang w:eastAsia="uk-UA"/>
        </w:rPr>
        <w:t>контекстно</w:t>
      </w:r>
      <w:proofErr w:type="spellEnd"/>
      <w:r w:rsidRPr="0053072B">
        <w:rPr>
          <w:rStyle w:val="12pt2"/>
          <w:color w:val="000000"/>
          <w:sz w:val="28"/>
          <w:lang w:eastAsia="uk-UA"/>
        </w:rPr>
        <w:t xml:space="preserve"> вільні граматики і мови. Синтаксичні дерева. Задачі розбору. </w:t>
      </w:r>
      <w:proofErr w:type="spellStart"/>
      <w:r w:rsidRPr="0053072B">
        <w:rPr>
          <w:rStyle w:val="12pt2"/>
          <w:color w:val="000000"/>
          <w:sz w:val="28"/>
          <w:lang w:eastAsia="uk-UA"/>
        </w:rPr>
        <w:t>Одно-</w:t>
      </w:r>
      <w:proofErr w:type="spellEnd"/>
      <w:r w:rsidRPr="0053072B">
        <w:rPr>
          <w:rStyle w:val="12pt2"/>
          <w:color w:val="000000"/>
          <w:sz w:val="28"/>
          <w:lang w:eastAsia="uk-UA"/>
        </w:rPr>
        <w:t xml:space="preserve">, двох і </w:t>
      </w:r>
      <w:proofErr w:type="spellStart"/>
      <w:r w:rsidRPr="0053072B">
        <w:rPr>
          <w:rStyle w:val="12pt2"/>
          <w:color w:val="000000"/>
          <w:sz w:val="28"/>
          <w:lang w:eastAsia="uk-UA"/>
        </w:rPr>
        <w:t>трьохпроходні</w:t>
      </w:r>
      <w:proofErr w:type="spellEnd"/>
      <w:r w:rsidRPr="0053072B">
        <w:rPr>
          <w:rStyle w:val="12pt2"/>
          <w:color w:val="000000"/>
          <w:sz w:val="28"/>
          <w:lang w:eastAsia="uk-UA"/>
        </w:rPr>
        <w:t xml:space="preserve"> транслятори. Конвертори. їх застосування в </w:t>
      </w:r>
      <w:r w:rsidRPr="0053072B">
        <w:rPr>
          <w:rStyle w:val="12pt2"/>
          <w:color w:val="000000"/>
          <w:sz w:val="28"/>
          <w:lang w:val="ru-RU"/>
        </w:rPr>
        <w:t xml:space="preserve">САПР. </w:t>
      </w:r>
      <w:r w:rsidRPr="0053072B">
        <w:rPr>
          <w:rStyle w:val="12pt2"/>
          <w:color w:val="000000"/>
          <w:sz w:val="28"/>
          <w:lang w:eastAsia="uk-UA"/>
        </w:rPr>
        <w:t xml:space="preserve">Крокові </w:t>
      </w:r>
      <w:proofErr w:type="spellStart"/>
      <w:r w:rsidRPr="0053072B">
        <w:rPr>
          <w:rStyle w:val="12pt2"/>
          <w:color w:val="000000"/>
          <w:sz w:val="28"/>
          <w:lang w:eastAsia="uk-UA"/>
        </w:rPr>
        <w:t>компилятори</w:t>
      </w:r>
      <w:proofErr w:type="spellEnd"/>
      <w:r w:rsidRPr="0053072B">
        <w:rPr>
          <w:rStyle w:val="12pt2"/>
          <w:color w:val="000000"/>
          <w:sz w:val="28"/>
          <w:lang w:eastAsia="uk-UA"/>
        </w:rPr>
        <w:t xml:space="preserve">. Функціональні програми. Зв’язки </w:t>
      </w:r>
      <w:r w:rsidRPr="0053072B">
        <w:rPr>
          <w:rStyle w:val="12pt2"/>
          <w:color w:val="000000"/>
          <w:sz w:val="28"/>
          <w:lang w:val="ru-RU"/>
        </w:rPr>
        <w:t xml:space="preserve">модулей </w:t>
      </w:r>
      <w:r w:rsidRPr="0053072B">
        <w:rPr>
          <w:rStyle w:val="12pt2"/>
          <w:color w:val="000000"/>
          <w:sz w:val="28"/>
          <w:lang w:eastAsia="uk-UA"/>
        </w:rPr>
        <w:t xml:space="preserve">по управлінню та інформації. Системи моделювання та синтезу на основі багатомовної специфікації. </w:t>
      </w:r>
      <w:proofErr w:type="spellStart"/>
      <w:r w:rsidRPr="0053072B">
        <w:rPr>
          <w:rStyle w:val="12pt2"/>
          <w:color w:val="000000"/>
          <w:sz w:val="28"/>
          <w:lang w:eastAsia="uk-UA"/>
        </w:rPr>
        <w:t>Тестопридатне</w:t>
      </w:r>
      <w:proofErr w:type="spellEnd"/>
      <w:r w:rsidRPr="0053072B">
        <w:rPr>
          <w:rStyle w:val="12pt2"/>
          <w:color w:val="000000"/>
          <w:sz w:val="28"/>
          <w:lang w:eastAsia="uk-UA"/>
        </w:rPr>
        <w:t xml:space="preserve"> проектування цифрових виробів. Системи проектування гетерогенних компонентів і функціонального проектування. Програмні симулятори для верифікації цифрових логічних приладів. </w:t>
      </w:r>
      <w:r w:rsidRPr="0053072B">
        <w:rPr>
          <w:rStyle w:val="12pt2"/>
          <w:color w:val="000000"/>
          <w:sz w:val="28"/>
        </w:rPr>
        <w:t xml:space="preserve">САПР </w:t>
      </w:r>
      <w:r w:rsidRPr="0053072B">
        <w:rPr>
          <w:rStyle w:val="12pt2"/>
          <w:color w:val="000000"/>
          <w:sz w:val="28"/>
          <w:lang w:eastAsia="uk-UA"/>
        </w:rPr>
        <w:t xml:space="preserve">для створення </w:t>
      </w:r>
      <w:r w:rsidRPr="0053072B">
        <w:rPr>
          <w:rStyle w:val="12pt2"/>
          <w:color w:val="000000"/>
          <w:sz w:val="28"/>
          <w:lang w:val="en-US" w:eastAsia="en-US"/>
        </w:rPr>
        <w:t>HW</w:t>
      </w:r>
      <w:r w:rsidRPr="0053072B">
        <w:rPr>
          <w:rStyle w:val="12pt2"/>
          <w:color w:val="000000"/>
          <w:sz w:val="28"/>
          <w:lang w:eastAsia="en-US"/>
        </w:rPr>
        <w:t>/</w:t>
      </w:r>
      <w:r w:rsidRPr="0053072B">
        <w:rPr>
          <w:rStyle w:val="12pt2"/>
          <w:color w:val="000000"/>
          <w:sz w:val="28"/>
          <w:lang w:val="en-US" w:eastAsia="en-US"/>
        </w:rPr>
        <w:t>SW</w:t>
      </w:r>
      <w:r w:rsidRPr="0053072B">
        <w:rPr>
          <w:rStyle w:val="12pt2"/>
          <w:color w:val="000000"/>
          <w:sz w:val="28"/>
        </w:rPr>
        <w:t xml:space="preserve">-систем. </w:t>
      </w:r>
      <w:r w:rsidRPr="0053072B">
        <w:rPr>
          <w:rStyle w:val="12pt2"/>
          <w:color w:val="000000"/>
          <w:sz w:val="28"/>
          <w:lang w:eastAsia="uk-UA"/>
        </w:rPr>
        <w:t xml:space="preserve">Приклади пакетів прикладних програм </w:t>
      </w:r>
      <w:r w:rsidRPr="0053072B">
        <w:rPr>
          <w:rStyle w:val="12pt2"/>
          <w:color w:val="000000"/>
          <w:sz w:val="28"/>
        </w:rPr>
        <w:t xml:space="preserve">САПР: </w:t>
      </w:r>
      <w:proofErr w:type="spellStart"/>
      <w:r w:rsidRPr="0053072B">
        <w:rPr>
          <w:rStyle w:val="12pt2"/>
          <w:color w:val="000000"/>
          <w:sz w:val="28"/>
          <w:lang w:val="en-US" w:eastAsia="en-US"/>
        </w:rPr>
        <w:t>AutoCaD</w:t>
      </w:r>
      <w:proofErr w:type="spellEnd"/>
      <w:r w:rsidRPr="0053072B">
        <w:rPr>
          <w:rStyle w:val="12pt2"/>
          <w:color w:val="000000"/>
          <w:sz w:val="28"/>
          <w:lang w:eastAsia="en-US"/>
        </w:rPr>
        <w:t xml:space="preserve">, </w:t>
      </w:r>
      <w:r w:rsidRPr="0053072B">
        <w:rPr>
          <w:rStyle w:val="12pt2"/>
          <w:color w:val="000000"/>
          <w:sz w:val="28"/>
          <w:lang w:val="en-US" w:eastAsia="en-US"/>
        </w:rPr>
        <w:t>PCAD</w:t>
      </w:r>
      <w:r w:rsidRPr="0053072B">
        <w:rPr>
          <w:rStyle w:val="12pt2"/>
          <w:color w:val="000000"/>
          <w:sz w:val="28"/>
          <w:lang w:eastAsia="en-US"/>
        </w:rPr>
        <w:t xml:space="preserve">, </w:t>
      </w:r>
      <w:r w:rsidRPr="0053072B">
        <w:rPr>
          <w:rStyle w:val="12pt2"/>
          <w:color w:val="000000"/>
          <w:sz w:val="28"/>
          <w:lang w:val="en-US" w:eastAsia="en-US"/>
        </w:rPr>
        <w:t>SOLAR</w:t>
      </w:r>
      <w:r w:rsidRPr="0053072B">
        <w:rPr>
          <w:rStyle w:val="12pt2"/>
          <w:color w:val="000000"/>
          <w:sz w:val="28"/>
          <w:lang w:eastAsia="en-US"/>
        </w:rPr>
        <w:t xml:space="preserve">, </w:t>
      </w:r>
      <w:r w:rsidRPr="0053072B">
        <w:rPr>
          <w:rStyle w:val="12pt2"/>
          <w:color w:val="000000"/>
          <w:sz w:val="28"/>
          <w:lang w:val="fr-FR" w:eastAsia="fr-FR"/>
        </w:rPr>
        <w:t xml:space="preserve">POLIS, </w:t>
      </w:r>
      <w:r w:rsidRPr="0053072B">
        <w:rPr>
          <w:rStyle w:val="12pt2"/>
          <w:color w:val="000000"/>
          <w:sz w:val="28"/>
          <w:lang w:val="en-US" w:eastAsia="en-US"/>
        </w:rPr>
        <w:t>RASSP</w:t>
      </w:r>
      <w:r w:rsidRPr="0053072B">
        <w:rPr>
          <w:rStyle w:val="12pt2"/>
          <w:color w:val="000000"/>
          <w:sz w:val="28"/>
          <w:lang w:eastAsia="en-US"/>
        </w:rPr>
        <w:t xml:space="preserve">. </w:t>
      </w:r>
      <w:r w:rsidRPr="0053072B">
        <w:rPr>
          <w:rStyle w:val="12pt2"/>
          <w:color w:val="000000"/>
          <w:sz w:val="28"/>
          <w:lang w:eastAsia="uk-UA"/>
        </w:rPr>
        <w:t xml:space="preserve">Тенденції розвитку сучасних систем проектування в ведучих фірмах: </w:t>
      </w:r>
      <w:r w:rsidRPr="0053072B">
        <w:rPr>
          <w:rStyle w:val="12pt2"/>
          <w:color w:val="000000"/>
          <w:sz w:val="28"/>
          <w:lang w:val="en-US" w:eastAsia="en-US"/>
        </w:rPr>
        <w:t>CADENCE</w:t>
      </w:r>
      <w:r w:rsidRPr="0053072B">
        <w:rPr>
          <w:rStyle w:val="12pt2"/>
          <w:color w:val="000000"/>
          <w:sz w:val="28"/>
          <w:lang w:eastAsia="en-US"/>
        </w:rPr>
        <w:t xml:space="preserve">, </w:t>
      </w:r>
      <w:r w:rsidRPr="0053072B">
        <w:rPr>
          <w:rStyle w:val="12pt2"/>
          <w:color w:val="000000"/>
          <w:sz w:val="28"/>
          <w:lang w:val="en-US" w:eastAsia="en-US"/>
        </w:rPr>
        <w:t>MENTOR</w:t>
      </w:r>
      <w:r w:rsidRPr="0053072B">
        <w:rPr>
          <w:rStyle w:val="12pt2"/>
          <w:color w:val="000000"/>
          <w:sz w:val="28"/>
          <w:lang w:eastAsia="en-US"/>
        </w:rPr>
        <w:t xml:space="preserve"> </w:t>
      </w:r>
      <w:r w:rsidRPr="0053072B">
        <w:rPr>
          <w:rStyle w:val="12pt2"/>
          <w:color w:val="000000"/>
          <w:sz w:val="28"/>
          <w:lang w:val="en-US" w:eastAsia="en-US"/>
        </w:rPr>
        <w:t>GRAPHICS</w:t>
      </w:r>
      <w:r w:rsidRPr="0053072B">
        <w:rPr>
          <w:rStyle w:val="12pt2"/>
          <w:color w:val="000000"/>
          <w:sz w:val="28"/>
          <w:lang w:eastAsia="en-US"/>
        </w:rPr>
        <w:t xml:space="preserve">, </w:t>
      </w:r>
      <w:r w:rsidRPr="0053072B">
        <w:rPr>
          <w:rStyle w:val="12pt2"/>
          <w:color w:val="000000"/>
          <w:sz w:val="28"/>
          <w:lang w:val="en-US" w:eastAsia="en-US"/>
        </w:rPr>
        <w:t>SINOPSYS</w:t>
      </w:r>
      <w:r w:rsidRPr="0053072B">
        <w:rPr>
          <w:rStyle w:val="12pt2"/>
          <w:color w:val="000000"/>
          <w:sz w:val="28"/>
          <w:lang w:eastAsia="en-US"/>
        </w:rPr>
        <w:t xml:space="preserve">. </w:t>
      </w:r>
      <w:r w:rsidRPr="0053072B">
        <w:rPr>
          <w:rStyle w:val="12pt2"/>
          <w:color w:val="000000"/>
          <w:sz w:val="28"/>
          <w:lang w:eastAsia="uk-UA"/>
        </w:rPr>
        <w:t xml:space="preserve">Основні </w:t>
      </w:r>
      <w:r w:rsidRPr="0053072B">
        <w:rPr>
          <w:rStyle w:val="12pt2"/>
          <w:color w:val="000000"/>
          <w:sz w:val="28"/>
          <w:lang w:val="ru-RU"/>
        </w:rPr>
        <w:t xml:space="preserve">положения </w:t>
      </w:r>
      <w:r w:rsidRPr="0053072B">
        <w:rPr>
          <w:rStyle w:val="12pt2"/>
          <w:color w:val="000000"/>
          <w:sz w:val="28"/>
          <w:lang w:eastAsia="uk-UA"/>
        </w:rPr>
        <w:t xml:space="preserve">документування </w:t>
      </w:r>
      <w:r w:rsidRPr="0053072B">
        <w:rPr>
          <w:rStyle w:val="12pt2"/>
          <w:color w:val="000000"/>
          <w:sz w:val="28"/>
          <w:lang w:val="ru-RU"/>
        </w:rPr>
        <w:t xml:space="preserve">по </w:t>
      </w:r>
      <w:r w:rsidRPr="0053072B">
        <w:rPr>
          <w:rStyle w:val="12pt2"/>
          <w:color w:val="000000"/>
          <w:sz w:val="28"/>
          <w:lang w:eastAsia="uk-UA"/>
        </w:rPr>
        <w:t>ЄСКД.</w:t>
      </w:r>
    </w:p>
    <w:p w:rsidR="0053072B" w:rsidRPr="0053072B" w:rsidRDefault="0053072B" w:rsidP="0053072B">
      <w:pPr>
        <w:pStyle w:val="a4"/>
        <w:shd w:val="clear" w:color="auto" w:fill="auto"/>
        <w:spacing w:after="0" w:line="278" w:lineRule="exact"/>
        <w:ind w:left="40" w:right="300" w:firstLine="280"/>
        <w:jc w:val="both"/>
        <w:rPr>
          <w:sz w:val="28"/>
        </w:rPr>
      </w:pPr>
      <w:r w:rsidRPr="0053072B">
        <w:rPr>
          <w:rStyle w:val="12pt2"/>
          <w:color w:val="000000"/>
          <w:sz w:val="28"/>
          <w:lang w:eastAsia="uk-UA"/>
        </w:rPr>
        <w:t xml:space="preserve">Розробка </w:t>
      </w:r>
      <w:proofErr w:type="spellStart"/>
      <w:r w:rsidRPr="0053072B">
        <w:rPr>
          <w:rStyle w:val="12pt2"/>
          <w:color w:val="000000"/>
          <w:sz w:val="28"/>
          <w:lang w:eastAsia="uk-UA"/>
        </w:rPr>
        <w:t>проірамного</w:t>
      </w:r>
      <w:proofErr w:type="spellEnd"/>
      <w:r w:rsidRPr="0053072B">
        <w:rPr>
          <w:rStyle w:val="12pt2"/>
          <w:color w:val="000000"/>
          <w:sz w:val="28"/>
          <w:lang w:eastAsia="uk-UA"/>
        </w:rPr>
        <w:t xml:space="preserve"> забезпечення </w:t>
      </w:r>
      <w:r w:rsidRPr="0053072B">
        <w:rPr>
          <w:rStyle w:val="12pt2"/>
          <w:color w:val="000000"/>
          <w:sz w:val="28"/>
          <w:lang w:val="ru-RU"/>
        </w:rPr>
        <w:t xml:space="preserve">САПР. </w:t>
      </w:r>
      <w:r w:rsidRPr="0053072B">
        <w:rPr>
          <w:rStyle w:val="12pt2"/>
          <w:color w:val="000000"/>
          <w:sz w:val="28"/>
          <w:lang w:eastAsia="uk-UA"/>
        </w:rPr>
        <w:t xml:space="preserve">Правила структурного програмування. Вимоїн до </w:t>
      </w:r>
      <w:r w:rsidRPr="0053072B">
        <w:rPr>
          <w:rStyle w:val="12pt2"/>
          <w:color w:val="000000"/>
          <w:sz w:val="28"/>
          <w:lang w:val="ru-RU"/>
        </w:rPr>
        <w:t xml:space="preserve">модулей. </w:t>
      </w:r>
      <w:r w:rsidRPr="0053072B">
        <w:rPr>
          <w:rStyle w:val="12pt2"/>
          <w:color w:val="000000"/>
          <w:sz w:val="28"/>
          <w:lang w:eastAsia="uk-UA"/>
        </w:rPr>
        <w:t xml:space="preserve">Автоматизація програмування. </w:t>
      </w:r>
      <w:proofErr w:type="spellStart"/>
      <w:r w:rsidRPr="0053072B">
        <w:rPr>
          <w:rStyle w:val="12pt2"/>
          <w:color w:val="000000"/>
          <w:sz w:val="28"/>
          <w:lang w:eastAsia="uk-UA"/>
        </w:rPr>
        <w:t>Крос-системп</w:t>
      </w:r>
      <w:proofErr w:type="spellEnd"/>
      <w:r w:rsidRPr="0053072B">
        <w:rPr>
          <w:rStyle w:val="12pt2"/>
          <w:color w:val="000000"/>
          <w:sz w:val="28"/>
          <w:lang w:eastAsia="uk-UA"/>
        </w:rPr>
        <w:t xml:space="preserve">. Засоби вбудованого і сервісного тестування апаратури і програм. Методи та засоби верифікації та сертифікації програмних продуктів. Організація роботи колективу </w:t>
      </w:r>
      <w:proofErr w:type="spellStart"/>
      <w:r w:rsidRPr="0053072B">
        <w:rPr>
          <w:rStyle w:val="12pt2"/>
          <w:color w:val="000000"/>
          <w:sz w:val="28"/>
          <w:lang w:eastAsia="uk-UA"/>
        </w:rPr>
        <w:t>програмистів</w:t>
      </w:r>
      <w:proofErr w:type="spellEnd"/>
      <w:r w:rsidRPr="0053072B">
        <w:rPr>
          <w:rStyle w:val="12pt2"/>
          <w:color w:val="000000"/>
          <w:sz w:val="28"/>
          <w:lang w:eastAsia="uk-UA"/>
        </w:rPr>
        <w:t>.</w:t>
      </w:r>
    </w:p>
    <w:p w:rsidR="0053072B" w:rsidRPr="0053072B" w:rsidRDefault="0053072B" w:rsidP="0053072B">
      <w:pPr>
        <w:pStyle w:val="a4"/>
        <w:shd w:val="clear" w:color="auto" w:fill="auto"/>
        <w:spacing w:after="0" w:line="278" w:lineRule="exact"/>
        <w:ind w:left="40" w:right="300" w:firstLine="280"/>
        <w:jc w:val="both"/>
        <w:rPr>
          <w:sz w:val="28"/>
        </w:rPr>
      </w:pPr>
      <w:r w:rsidRPr="0053072B">
        <w:rPr>
          <w:rStyle w:val="12pt2"/>
          <w:color w:val="000000"/>
          <w:sz w:val="28"/>
          <w:lang w:eastAsia="uk-UA"/>
        </w:rPr>
        <w:t xml:space="preserve">Поняття про банки і бази даних. Вимога до банків даних. Системи управління базами даних. Типи структур баз даних. Ієрархічні, мережеві та </w:t>
      </w:r>
      <w:proofErr w:type="spellStart"/>
      <w:r w:rsidRPr="0053072B">
        <w:rPr>
          <w:rStyle w:val="12pt2"/>
          <w:color w:val="000000"/>
          <w:sz w:val="28"/>
          <w:lang w:eastAsia="uk-UA"/>
        </w:rPr>
        <w:t>рсляцішіі</w:t>
      </w:r>
      <w:proofErr w:type="spellEnd"/>
      <w:r w:rsidRPr="0053072B">
        <w:rPr>
          <w:rStyle w:val="12pt2"/>
          <w:color w:val="000000"/>
          <w:sz w:val="28"/>
          <w:lang w:eastAsia="uk-UA"/>
        </w:rPr>
        <w:t xml:space="preserve"> </w:t>
      </w:r>
      <w:r w:rsidRPr="0053072B">
        <w:rPr>
          <w:rStyle w:val="11"/>
          <w:b w:val="0"/>
          <w:color w:val="000000"/>
          <w:sz w:val="28"/>
          <w:lang w:eastAsia="uk-UA"/>
        </w:rPr>
        <w:t>(</w:t>
      </w:r>
      <w:proofErr w:type="spellStart"/>
      <w:r w:rsidRPr="0053072B">
        <w:rPr>
          <w:rStyle w:val="11"/>
          <w:b w:val="0"/>
          <w:color w:val="000000"/>
          <w:sz w:val="28"/>
          <w:lang w:eastAsia="uk-UA"/>
        </w:rPr>
        <w:t>Лруїиури</w:t>
      </w:r>
      <w:proofErr w:type="spellEnd"/>
      <w:r w:rsidRPr="0053072B">
        <w:rPr>
          <w:rStyle w:val="11"/>
          <w:b w:val="0"/>
          <w:color w:val="000000"/>
          <w:sz w:val="28"/>
          <w:lang w:eastAsia="uk-UA"/>
        </w:rPr>
        <w:t xml:space="preserve">. </w:t>
      </w:r>
      <w:r w:rsidRPr="0053072B">
        <w:rPr>
          <w:rStyle w:val="12pt2"/>
          <w:color w:val="000000"/>
          <w:sz w:val="28"/>
          <w:lang w:eastAsia="uk-UA"/>
        </w:rPr>
        <w:t xml:space="preserve">логічна та фізична організація баз даних. Організація доступу до </w:t>
      </w:r>
      <w:proofErr w:type="spellStart"/>
      <w:r w:rsidRPr="0053072B">
        <w:rPr>
          <w:rStyle w:val="12pt2"/>
          <w:color w:val="000000"/>
          <w:sz w:val="28"/>
          <w:lang w:eastAsia="uk-UA"/>
        </w:rPr>
        <w:t>дашіх</w:t>
      </w:r>
      <w:proofErr w:type="spellEnd"/>
      <w:r w:rsidRPr="0053072B">
        <w:rPr>
          <w:rStyle w:val="12pt2"/>
          <w:color w:val="000000"/>
          <w:sz w:val="28"/>
          <w:lang w:eastAsia="uk-UA"/>
        </w:rPr>
        <w:t xml:space="preserve">. Різновиди банків даних. Інформаційно-пошукові та інформаційно-довідкові системи. Особливості банків </w:t>
      </w:r>
      <w:proofErr w:type="spellStart"/>
      <w:r w:rsidRPr="0053072B">
        <w:rPr>
          <w:rStyle w:val="12pt2"/>
          <w:color w:val="000000"/>
          <w:sz w:val="28"/>
          <w:lang w:eastAsia="uk-UA"/>
        </w:rPr>
        <w:t>дашіх</w:t>
      </w:r>
      <w:proofErr w:type="spellEnd"/>
      <w:r w:rsidRPr="0053072B">
        <w:rPr>
          <w:rStyle w:val="12pt2"/>
          <w:color w:val="000000"/>
          <w:sz w:val="28"/>
          <w:lang w:eastAsia="uk-UA"/>
        </w:rPr>
        <w:t xml:space="preserve"> в САПІ</w:t>
      </w:r>
      <w:r w:rsidRPr="0053072B">
        <w:rPr>
          <w:rStyle w:val="12pt2"/>
          <w:color w:val="000000"/>
          <w:sz w:val="28"/>
          <w:vertAlign w:val="superscript"/>
          <w:lang w:eastAsia="uk-UA"/>
        </w:rPr>
        <w:t>3</w:t>
      </w:r>
      <w:r w:rsidRPr="0053072B">
        <w:rPr>
          <w:rStyle w:val="12pt2"/>
          <w:color w:val="000000"/>
          <w:sz w:val="28"/>
          <w:lang w:eastAsia="uk-UA"/>
        </w:rPr>
        <w:t>. Інформаційні потоки. Мови банків даних.</w:t>
      </w:r>
    </w:p>
    <w:p w:rsidR="0053072B" w:rsidRPr="0053072B" w:rsidRDefault="0053072B" w:rsidP="0053072B">
      <w:pPr>
        <w:pStyle w:val="a4"/>
        <w:shd w:val="clear" w:color="auto" w:fill="auto"/>
        <w:spacing w:after="0" w:line="240" w:lineRule="exact"/>
        <w:ind w:left="180"/>
        <w:jc w:val="both"/>
        <w:rPr>
          <w:sz w:val="28"/>
        </w:rPr>
      </w:pPr>
      <w:proofErr w:type="spellStart"/>
      <w:r w:rsidRPr="0053072B">
        <w:rPr>
          <w:rStyle w:val="12pt1"/>
          <w:color w:val="000000"/>
          <w:sz w:val="28"/>
        </w:rPr>
        <w:t>Лпература</w:t>
      </w:r>
      <w:proofErr w:type="spellEnd"/>
      <w:r w:rsidRPr="0053072B">
        <w:rPr>
          <w:rStyle w:val="12pt1"/>
          <w:color w:val="000000"/>
          <w:sz w:val="28"/>
        </w:rPr>
        <w:t>:</w:t>
      </w:r>
    </w:p>
    <w:p w:rsidR="0053072B" w:rsidRPr="0053072B" w:rsidRDefault="0053072B" w:rsidP="0053072B">
      <w:pPr>
        <w:pStyle w:val="a4"/>
        <w:shd w:val="clear" w:color="auto" w:fill="auto"/>
        <w:spacing w:after="0" w:line="276" w:lineRule="exact"/>
        <w:ind w:left="180" w:right="300"/>
        <w:jc w:val="both"/>
        <w:rPr>
          <w:sz w:val="28"/>
        </w:rPr>
      </w:pPr>
      <w:proofErr w:type="gramStart"/>
      <w:r w:rsidRPr="0053072B">
        <w:rPr>
          <w:rStyle w:val="12pt1"/>
          <w:color w:val="000000"/>
          <w:sz w:val="28"/>
        </w:rPr>
        <w:t>(</w:t>
      </w:r>
      <w:proofErr w:type="spellStart"/>
      <w:r w:rsidRPr="0053072B">
        <w:rPr>
          <w:rStyle w:val="12pt1"/>
          <w:color w:val="000000"/>
          <w:sz w:val="28"/>
        </w:rPr>
        <w:t>Оноренков</w:t>
      </w:r>
      <w:proofErr w:type="spellEnd"/>
      <w:r w:rsidRPr="0053072B">
        <w:rPr>
          <w:rStyle w:val="12pt1"/>
          <w:color w:val="000000"/>
          <w:sz w:val="28"/>
        </w:rPr>
        <w:t xml:space="preserve"> И.П. Введение в автоматизированное проектирование технических устройств и систем.</w:t>
      </w:r>
      <w:proofErr w:type="gramEnd"/>
      <w:r w:rsidRPr="0053072B">
        <w:rPr>
          <w:rStyle w:val="12pt1"/>
          <w:color w:val="000000"/>
          <w:sz w:val="28"/>
        </w:rPr>
        <w:t>- М.: Высшая школа,- 1980.</w:t>
      </w:r>
    </w:p>
    <w:p w:rsidR="0053072B" w:rsidRPr="0053072B" w:rsidRDefault="0053072B" w:rsidP="0053072B">
      <w:pPr>
        <w:pStyle w:val="a4"/>
        <w:numPr>
          <w:ilvl w:val="0"/>
          <w:numId w:val="1"/>
        </w:numPr>
        <w:shd w:val="clear" w:color="auto" w:fill="auto"/>
        <w:tabs>
          <w:tab w:val="left" w:pos="727"/>
        </w:tabs>
        <w:spacing w:after="0" w:line="276" w:lineRule="exact"/>
        <w:ind w:left="180" w:right="300"/>
        <w:jc w:val="both"/>
        <w:rPr>
          <w:sz w:val="28"/>
        </w:rPr>
      </w:pPr>
      <w:r w:rsidRPr="0053072B">
        <w:rPr>
          <w:rStyle w:val="12pt1"/>
          <w:color w:val="000000"/>
          <w:sz w:val="28"/>
        </w:rPr>
        <w:t>Петренко А.И., Семенков О.И. Основы построения систем автоматизирован</w:t>
      </w:r>
      <w:r w:rsidRPr="0053072B">
        <w:rPr>
          <w:rStyle w:val="12pt1"/>
          <w:color w:val="000000"/>
          <w:sz w:val="28"/>
        </w:rPr>
        <w:softHyphen/>
        <w:t>ного проектирования.- Киев: Высшая школа.- 1984.</w:t>
      </w:r>
    </w:p>
    <w:p w:rsidR="0053072B" w:rsidRPr="0053072B" w:rsidRDefault="0053072B" w:rsidP="0053072B">
      <w:pPr>
        <w:pStyle w:val="a4"/>
        <w:numPr>
          <w:ilvl w:val="0"/>
          <w:numId w:val="1"/>
        </w:numPr>
        <w:shd w:val="clear" w:color="auto" w:fill="auto"/>
        <w:tabs>
          <w:tab w:val="left" w:pos="708"/>
        </w:tabs>
        <w:spacing w:after="0" w:line="276" w:lineRule="exact"/>
        <w:ind w:left="180" w:right="300"/>
        <w:jc w:val="both"/>
        <w:rPr>
          <w:sz w:val="28"/>
        </w:rPr>
      </w:pPr>
      <w:r w:rsidRPr="0053072B">
        <w:rPr>
          <w:rStyle w:val="12pt1"/>
          <w:color w:val="000000"/>
          <w:sz w:val="28"/>
        </w:rPr>
        <w:t xml:space="preserve">Норенков И.П., </w:t>
      </w:r>
      <w:proofErr w:type="spellStart"/>
      <w:r w:rsidRPr="0053072B">
        <w:rPr>
          <w:rStyle w:val="12pt1"/>
          <w:color w:val="000000"/>
          <w:sz w:val="28"/>
        </w:rPr>
        <w:t>Маничев</w:t>
      </w:r>
      <w:proofErr w:type="spellEnd"/>
      <w:r w:rsidRPr="0053072B">
        <w:rPr>
          <w:rStyle w:val="12pt1"/>
          <w:color w:val="000000"/>
          <w:sz w:val="28"/>
        </w:rPr>
        <w:t xml:space="preserve"> В.В. Системы автоматизированного проектирования электронной и вычислительной аппаратуры,- М.: Высшая школа - 1983.</w:t>
      </w:r>
    </w:p>
    <w:p w:rsidR="0053072B" w:rsidRPr="0053072B" w:rsidRDefault="0053072B" w:rsidP="0053072B">
      <w:pPr>
        <w:pStyle w:val="a4"/>
        <w:numPr>
          <w:ilvl w:val="0"/>
          <w:numId w:val="1"/>
        </w:numPr>
        <w:shd w:val="clear" w:color="auto" w:fill="auto"/>
        <w:tabs>
          <w:tab w:val="left" w:pos="794"/>
        </w:tabs>
        <w:spacing w:after="0" w:line="276" w:lineRule="exact"/>
        <w:ind w:left="180" w:right="300"/>
        <w:jc w:val="both"/>
        <w:rPr>
          <w:sz w:val="28"/>
        </w:rPr>
      </w:pPr>
      <w:r w:rsidRPr="0053072B">
        <w:rPr>
          <w:rStyle w:val="12pt1"/>
          <w:color w:val="000000"/>
          <w:sz w:val="28"/>
        </w:rPr>
        <w:t xml:space="preserve">Автоматизация поискового конструирования. Искусственный интеллект в машинном проектировании/ </w:t>
      </w:r>
      <w:proofErr w:type="spellStart"/>
      <w:r w:rsidRPr="0053072B">
        <w:rPr>
          <w:rStyle w:val="12pt1"/>
          <w:color w:val="000000"/>
          <w:sz w:val="28"/>
        </w:rPr>
        <w:t>А.И.Половшпсин</w:t>
      </w:r>
      <w:proofErr w:type="spellEnd"/>
      <w:r w:rsidRPr="0053072B">
        <w:rPr>
          <w:rStyle w:val="12pt1"/>
          <w:color w:val="000000"/>
          <w:sz w:val="28"/>
        </w:rPr>
        <w:t xml:space="preserve">, </w:t>
      </w:r>
      <w:proofErr w:type="spellStart"/>
      <w:r w:rsidRPr="0053072B">
        <w:rPr>
          <w:rStyle w:val="12pt1"/>
          <w:color w:val="000000"/>
          <w:sz w:val="28"/>
        </w:rPr>
        <w:t>Н.КБобков</w:t>
      </w:r>
      <w:proofErr w:type="spellEnd"/>
      <w:r w:rsidRPr="0053072B">
        <w:rPr>
          <w:rStyle w:val="12pt1"/>
          <w:color w:val="000000"/>
          <w:sz w:val="28"/>
        </w:rPr>
        <w:t xml:space="preserve">, </w:t>
      </w:r>
      <w:proofErr w:type="spellStart"/>
      <w:r w:rsidRPr="0053072B">
        <w:rPr>
          <w:rStyle w:val="12pt1"/>
          <w:color w:val="000000"/>
          <w:sz w:val="28"/>
        </w:rPr>
        <w:t>Г.Я.Буш</w:t>
      </w:r>
      <w:proofErr w:type="spellEnd"/>
      <w:r w:rsidRPr="0053072B">
        <w:rPr>
          <w:rStyle w:val="12pt1"/>
          <w:color w:val="000000"/>
          <w:sz w:val="28"/>
        </w:rPr>
        <w:t xml:space="preserve"> и др./ Под ред. </w:t>
      </w:r>
      <w:proofErr w:type="spellStart"/>
      <w:r w:rsidRPr="0053072B">
        <w:rPr>
          <w:rStyle w:val="12pt1"/>
          <w:color w:val="000000"/>
          <w:sz w:val="28"/>
        </w:rPr>
        <w:t>Половинкина</w:t>
      </w:r>
      <w:proofErr w:type="spellEnd"/>
      <w:r w:rsidRPr="0053072B">
        <w:rPr>
          <w:rStyle w:val="12pt1"/>
          <w:color w:val="000000"/>
          <w:sz w:val="28"/>
        </w:rPr>
        <w:t xml:space="preserve"> А.И./М.: Радио и связь.- 1981.</w:t>
      </w:r>
    </w:p>
    <w:p w:rsidR="0053072B" w:rsidRPr="0053072B" w:rsidRDefault="0053072B" w:rsidP="0053072B">
      <w:pPr>
        <w:pStyle w:val="a4"/>
        <w:numPr>
          <w:ilvl w:val="0"/>
          <w:numId w:val="1"/>
        </w:numPr>
        <w:shd w:val="clear" w:color="auto" w:fill="auto"/>
        <w:tabs>
          <w:tab w:val="left" w:pos="823"/>
        </w:tabs>
        <w:spacing w:after="0" w:line="276" w:lineRule="exact"/>
        <w:ind w:left="180" w:right="300"/>
        <w:jc w:val="both"/>
        <w:rPr>
          <w:sz w:val="28"/>
        </w:rPr>
      </w:pPr>
      <w:r w:rsidRPr="0053072B">
        <w:rPr>
          <w:rStyle w:val="12pt1"/>
          <w:color w:val="000000"/>
          <w:sz w:val="28"/>
        </w:rPr>
        <w:t xml:space="preserve">Автоматизированные системы проектирования технических процессов механосборочного производства /под ред. </w:t>
      </w:r>
      <w:proofErr w:type="spellStart"/>
      <w:r w:rsidRPr="0053072B">
        <w:rPr>
          <w:rStyle w:val="12pt1"/>
          <w:color w:val="000000"/>
          <w:sz w:val="28"/>
        </w:rPr>
        <w:t>Н.МКапустина</w:t>
      </w:r>
      <w:proofErr w:type="spellEnd"/>
      <w:r w:rsidRPr="0053072B">
        <w:rPr>
          <w:rStyle w:val="12pt1"/>
          <w:color w:val="000000"/>
          <w:sz w:val="28"/>
        </w:rPr>
        <w:t>/ М.: Машиностроение.- 1979.</w:t>
      </w:r>
    </w:p>
    <w:p w:rsidR="0053072B" w:rsidRPr="0053072B" w:rsidRDefault="0053072B" w:rsidP="0053072B">
      <w:pPr>
        <w:pStyle w:val="a4"/>
        <w:numPr>
          <w:ilvl w:val="0"/>
          <w:numId w:val="1"/>
        </w:numPr>
        <w:shd w:val="clear" w:color="auto" w:fill="auto"/>
        <w:tabs>
          <w:tab w:val="left" w:pos="785"/>
        </w:tabs>
        <w:spacing w:after="0" w:line="276" w:lineRule="exact"/>
        <w:ind w:left="180" w:right="300"/>
        <w:jc w:val="both"/>
        <w:rPr>
          <w:sz w:val="28"/>
        </w:rPr>
      </w:pPr>
      <w:r w:rsidRPr="0053072B">
        <w:rPr>
          <w:rStyle w:val="12pt1"/>
          <w:color w:val="000000"/>
          <w:sz w:val="28"/>
        </w:rPr>
        <w:t xml:space="preserve">Диалоговое проектирования технологических процессов </w:t>
      </w:r>
      <w:r w:rsidRPr="0053072B">
        <w:rPr>
          <w:rStyle w:val="12pt1"/>
          <w:color w:val="000000"/>
          <w:sz w:val="28"/>
        </w:rPr>
        <w:lastRenderedPageBreak/>
        <w:t>/Капустин Н.М., Павлов В.В., Козлов Л.А. и др./ М.: Машиностроение.- 1983.</w:t>
      </w:r>
    </w:p>
    <w:p w:rsidR="0053072B" w:rsidRPr="0053072B" w:rsidRDefault="0053072B" w:rsidP="0053072B">
      <w:pPr>
        <w:pStyle w:val="a4"/>
        <w:numPr>
          <w:ilvl w:val="0"/>
          <w:numId w:val="1"/>
        </w:numPr>
        <w:shd w:val="clear" w:color="auto" w:fill="auto"/>
        <w:tabs>
          <w:tab w:val="left" w:pos="794"/>
        </w:tabs>
        <w:spacing w:after="0" w:line="276" w:lineRule="exact"/>
        <w:ind w:left="180" w:right="300"/>
        <w:jc w:val="both"/>
        <w:rPr>
          <w:sz w:val="28"/>
        </w:rPr>
      </w:pPr>
      <w:r w:rsidRPr="0053072B">
        <w:rPr>
          <w:rStyle w:val="12pt1"/>
          <w:color w:val="000000"/>
          <w:sz w:val="28"/>
        </w:rPr>
        <w:t xml:space="preserve">Автоматизированное проектирование цифровых устройств/ С.С. </w:t>
      </w:r>
      <w:proofErr w:type="spellStart"/>
      <w:r w:rsidRPr="0053072B">
        <w:rPr>
          <w:rStyle w:val="12pt1"/>
          <w:color w:val="000000"/>
          <w:sz w:val="28"/>
        </w:rPr>
        <w:t>Бадулин</w:t>
      </w:r>
      <w:proofErr w:type="spellEnd"/>
      <w:r w:rsidRPr="0053072B">
        <w:rPr>
          <w:rStyle w:val="12pt1"/>
          <w:color w:val="000000"/>
          <w:sz w:val="28"/>
        </w:rPr>
        <w:t xml:space="preserve">, Ю.М. </w:t>
      </w:r>
      <w:proofErr w:type="spellStart"/>
      <w:r w:rsidRPr="0053072B">
        <w:rPr>
          <w:rStyle w:val="12pt1"/>
          <w:color w:val="000000"/>
          <w:sz w:val="28"/>
        </w:rPr>
        <w:t>Барнаулов</w:t>
      </w:r>
      <w:proofErr w:type="spellEnd"/>
      <w:r w:rsidRPr="0053072B">
        <w:rPr>
          <w:rStyle w:val="12pt1"/>
          <w:color w:val="000000"/>
          <w:sz w:val="28"/>
        </w:rPr>
        <w:t>, В.А. Бердышев и др./ Под</w:t>
      </w:r>
      <w:proofErr w:type="gramStart"/>
      <w:r w:rsidRPr="0053072B">
        <w:rPr>
          <w:rStyle w:val="12pt1"/>
          <w:color w:val="000000"/>
          <w:sz w:val="28"/>
        </w:rPr>
        <w:t>.</w:t>
      </w:r>
      <w:proofErr w:type="gramEnd"/>
      <w:r w:rsidRPr="0053072B">
        <w:rPr>
          <w:rStyle w:val="12pt1"/>
          <w:color w:val="000000"/>
          <w:sz w:val="28"/>
        </w:rPr>
        <w:t xml:space="preserve"> </w:t>
      </w:r>
      <w:proofErr w:type="gramStart"/>
      <w:r w:rsidRPr="0053072B">
        <w:rPr>
          <w:rStyle w:val="12pt1"/>
          <w:color w:val="000000"/>
          <w:sz w:val="28"/>
        </w:rPr>
        <w:t>р</w:t>
      </w:r>
      <w:proofErr w:type="gramEnd"/>
      <w:r w:rsidRPr="0053072B">
        <w:rPr>
          <w:rStyle w:val="12pt1"/>
          <w:color w:val="000000"/>
          <w:sz w:val="28"/>
        </w:rPr>
        <w:t xml:space="preserve">ед. С.С. </w:t>
      </w:r>
      <w:proofErr w:type="spellStart"/>
      <w:r w:rsidRPr="0053072B">
        <w:rPr>
          <w:rStyle w:val="12pt1"/>
          <w:color w:val="000000"/>
          <w:sz w:val="28"/>
        </w:rPr>
        <w:t>Бадулина</w:t>
      </w:r>
      <w:proofErr w:type="spellEnd"/>
      <w:r w:rsidRPr="0053072B">
        <w:rPr>
          <w:rStyle w:val="12pt1"/>
          <w:color w:val="000000"/>
          <w:sz w:val="28"/>
        </w:rPr>
        <w:t>/ М.: Радио и связь.- 1981.- 240 с.</w:t>
      </w:r>
    </w:p>
    <w:p w:rsidR="0053072B" w:rsidRPr="0053072B" w:rsidRDefault="0053072B" w:rsidP="0053072B">
      <w:pPr>
        <w:pStyle w:val="a4"/>
        <w:numPr>
          <w:ilvl w:val="0"/>
          <w:numId w:val="1"/>
        </w:numPr>
        <w:shd w:val="clear" w:color="auto" w:fill="auto"/>
        <w:tabs>
          <w:tab w:val="left" w:pos="775"/>
          <w:tab w:val="left" w:pos="7195"/>
        </w:tabs>
        <w:spacing w:after="0" w:line="276" w:lineRule="exact"/>
        <w:ind w:left="180" w:right="300"/>
        <w:jc w:val="both"/>
        <w:rPr>
          <w:sz w:val="28"/>
        </w:rPr>
      </w:pPr>
      <w:proofErr w:type="spellStart"/>
      <w:r w:rsidRPr="0053072B">
        <w:rPr>
          <w:rStyle w:val="12pt1"/>
          <w:color w:val="000000"/>
          <w:sz w:val="28"/>
        </w:rPr>
        <w:t>Хаханов</w:t>
      </w:r>
      <w:proofErr w:type="spellEnd"/>
      <w:r w:rsidRPr="0053072B">
        <w:rPr>
          <w:rStyle w:val="12pt1"/>
          <w:color w:val="000000"/>
          <w:sz w:val="28"/>
        </w:rPr>
        <w:t xml:space="preserve"> В.И. Техническая диагностика элементов и узлов персональных компьютеров.- Киев: </w:t>
      </w:r>
      <w:r w:rsidRPr="0053072B">
        <w:rPr>
          <w:rStyle w:val="12pt1"/>
          <w:color w:val="000000"/>
          <w:sz w:val="28"/>
          <w:lang w:val="en-US" w:eastAsia="en-US"/>
        </w:rPr>
        <w:t>I</w:t>
      </w:r>
      <w:r w:rsidRPr="0053072B">
        <w:rPr>
          <w:rStyle w:val="12pt1"/>
          <w:color w:val="000000"/>
          <w:sz w:val="28"/>
          <w:lang w:eastAsia="en-US"/>
        </w:rPr>
        <w:t>3</w:t>
      </w:r>
      <w:r w:rsidRPr="0053072B">
        <w:rPr>
          <w:rStyle w:val="12pt1"/>
          <w:color w:val="000000"/>
          <w:sz w:val="28"/>
          <w:lang w:val="en-US" w:eastAsia="en-US"/>
        </w:rPr>
        <w:t>MH</w:t>
      </w:r>
      <w:r w:rsidRPr="0053072B">
        <w:rPr>
          <w:rStyle w:val="12pt1"/>
          <w:color w:val="000000"/>
          <w:sz w:val="28"/>
          <w:lang w:eastAsia="en-US"/>
        </w:rPr>
        <w:t xml:space="preserve">- </w:t>
      </w:r>
      <w:r w:rsidRPr="0053072B">
        <w:rPr>
          <w:rStyle w:val="12pt1"/>
          <w:color w:val="000000"/>
          <w:sz w:val="28"/>
        </w:rPr>
        <w:t>1997.- 308 с.</w:t>
      </w:r>
      <w:r w:rsidRPr="0053072B">
        <w:rPr>
          <w:rStyle w:val="12pt1"/>
          <w:color w:val="000000"/>
          <w:sz w:val="28"/>
        </w:rPr>
        <w:tab/>
        <w:t>»</w:t>
      </w:r>
    </w:p>
    <w:p w:rsidR="0053072B" w:rsidRPr="0053072B" w:rsidRDefault="0053072B" w:rsidP="0053072B">
      <w:pPr>
        <w:pStyle w:val="a4"/>
        <w:numPr>
          <w:ilvl w:val="0"/>
          <w:numId w:val="1"/>
        </w:numPr>
        <w:shd w:val="clear" w:color="auto" w:fill="auto"/>
        <w:tabs>
          <w:tab w:val="left" w:pos="737"/>
        </w:tabs>
        <w:spacing w:after="0" w:line="276" w:lineRule="exact"/>
        <w:ind w:left="180" w:right="300"/>
        <w:jc w:val="both"/>
        <w:rPr>
          <w:sz w:val="28"/>
        </w:rPr>
      </w:pPr>
      <w:r w:rsidRPr="0053072B">
        <w:rPr>
          <w:rStyle w:val="12pt1"/>
          <w:color w:val="000000"/>
          <w:sz w:val="28"/>
        </w:rPr>
        <w:t xml:space="preserve">Автоматизация диагностирования электронных устройств/ Ю.И. </w:t>
      </w:r>
      <w:proofErr w:type="spellStart"/>
      <w:r w:rsidRPr="0053072B">
        <w:rPr>
          <w:rStyle w:val="12pt1"/>
          <w:color w:val="000000"/>
          <w:sz w:val="28"/>
        </w:rPr>
        <w:t>Малышетсо</w:t>
      </w:r>
      <w:proofErr w:type="spellEnd"/>
      <w:r w:rsidRPr="0053072B">
        <w:rPr>
          <w:rStyle w:val="12pt1"/>
          <w:color w:val="000000"/>
          <w:sz w:val="28"/>
        </w:rPr>
        <w:t xml:space="preserve"> и др./ Под ред. В.П. </w:t>
      </w:r>
      <w:proofErr w:type="spellStart"/>
      <w:r w:rsidRPr="0053072B">
        <w:rPr>
          <w:rStyle w:val="12pt1"/>
          <w:color w:val="000000"/>
          <w:sz w:val="28"/>
        </w:rPr>
        <w:t>Чипулиса</w:t>
      </w:r>
      <w:proofErr w:type="spellEnd"/>
      <w:r w:rsidRPr="0053072B">
        <w:rPr>
          <w:rStyle w:val="12pt1"/>
          <w:color w:val="000000"/>
          <w:sz w:val="28"/>
        </w:rPr>
        <w:t xml:space="preserve">.- М.: </w:t>
      </w:r>
      <w:proofErr w:type="spellStart"/>
      <w:r w:rsidRPr="0053072B">
        <w:rPr>
          <w:rStyle w:val="12pt1"/>
          <w:color w:val="000000"/>
          <w:sz w:val="28"/>
        </w:rPr>
        <w:t>Энергоатомиздат</w:t>
      </w:r>
      <w:proofErr w:type="spellEnd"/>
      <w:r w:rsidRPr="0053072B">
        <w:rPr>
          <w:rStyle w:val="12pt1"/>
          <w:color w:val="000000"/>
          <w:sz w:val="28"/>
        </w:rPr>
        <w:t>.- 1986.- 216 с.</w:t>
      </w:r>
    </w:p>
    <w:p w:rsidR="0053072B" w:rsidRPr="0053072B" w:rsidRDefault="0053072B" w:rsidP="0053072B">
      <w:pPr>
        <w:pStyle w:val="a4"/>
        <w:numPr>
          <w:ilvl w:val="0"/>
          <w:numId w:val="1"/>
        </w:numPr>
        <w:shd w:val="clear" w:color="auto" w:fill="auto"/>
        <w:tabs>
          <w:tab w:val="left" w:pos="852"/>
        </w:tabs>
        <w:spacing w:after="0" w:line="276" w:lineRule="exact"/>
        <w:ind w:left="180" w:right="300"/>
        <w:jc w:val="both"/>
        <w:rPr>
          <w:sz w:val="28"/>
        </w:rPr>
      </w:pPr>
      <w:proofErr w:type="spellStart"/>
      <w:r w:rsidRPr="0053072B">
        <w:rPr>
          <w:rStyle w:val="12pt1"/>
          <w:color w:val="000000"/>
          <w:sz w:val="28"/>
        </w:rPr>
        <w:t>Коварт</w:t>
      </w:r>
      <w:proofErr w:type="spellEnd"/>
      <w:r w:rsidRPr="0053072B">
        <w:rPr>
          <w:rStyle w:val="12pt1"/>
          <w:color w:val="000000"/>
          <w:sz w:val="28"/>
        </w:rPr>
        <w:t xml:space="preserve"> Роберт. </w:t>
      </w:r>
      <w:r w:rsidRPr="0053072B">
        <w:rPr>
          <w:rStyle w:val="12pt1"/>
          <w:color w:val="000000"/>
          <w:sz w:val="28"/>
          <w:lang w:val="fr-FR" w:eastAsia="fr-FR"/>
        </w:rPr>
        <w:t xml:space="preserve">Windows </w:t>
      </w:r>
      <w:r w:rsidRPr="0053072B">
        <w:rPr>
          <w:rStyle w:val="12pt1"/>
          <w:color w:val="000000"/>
          <w:sz w:val="28"/>
          <w:lang w:val="de-DE" w:eastAsia="de-DE"/>
        </w:rPr>
        <w:t xml:space="preserve">N1' </w:t>
      </w:r>
      <w:r w:rsidRPr="0053072B">
        <w:rPr>
          <w:rStyle w:val="12pt1"/>
          <w:color w:val="000000"/>
          <w:sz w:val="28"/>
        </w:rPr>
        <w:t>3.51. Энциклопедия пользователя.- Киев: Дна софт,- 1997.- 848 с.</w:t>
      </w:r>
    </w:p>
    <w:p w:rsidR="0053072B" w:rsidRPr="0053072B" w:rsidRDefault="0053072B" w:rsidP="0053072B">
      <w:pPr>
        <w:pStyle w:val="a4"/>
        <w:numPr>
          <w:ilvl w:val="0"/>
          <w:numId w:val="1"/>
        </w:numPr>
        <w:shd w:val="clear" w:color="auto" w:fill="auto"/>
        <w:tabs>
          <w:tab w:val="left" w:pos="516"/>
        </w:tabs>
        <w:spacing w:after="0" w:line="276" w:lineRule="exact"/>
        <w:ind w:left="180"/>
        <w:jc w:val="both"/>
        <w:rPr>
          <w:sz w:val="28"/>
        </w:rPr>
      </w:pPr>
      <w:r w:rsidRPr="0053072B">
        <w:rPr>
          <w:rStyle w:val="12pt1"/>
          <w:color w:val="000000"/>
          <w:sz w:val="28"/>
        </w:rPr>
        <w:t xml:space="preserve">Дэвид Пит. Внутренний мир </w:t>
      </w:r>
      <w:r w:rsidRPr="0053072B">
        <w:rPr>
          <w:rStyle w:val="12pt1"/>
          <w:color w:val="000000"/>
          <w:sz w:val="28"/>
          <w:lang w:val="de-DE" w:eastAsia="de-DE"/>
        </w:rPr>
        <w:t xml:space="preserve">AutoCAD - K.: </w:t>
      </w:r>
      <w:proofErr w:type="spellStart"/>
      <w:r w:rsidRPr="0053072B">
        <w:rPr>
          <w:rStyle w:val="12pt1"/>
          <w:color w:val="000000"/>
          <w:sz w:val="28"/>
        </w:rPr>
        <w:t>Диа</w:t>
      </w:r>
      <w:proofErr w:type="spellEnd"/>
      <w:r w:rsidRPr="0053072B">
        <w:rPr>
          <w:rStyle w:val="12pt1"/>
          <w:color w:val="000000"/>
          <w:sz w:val="28"/>
        </w:rPr>
        <w:t xml:space="preserve"> софт.- 1997.- 592 с.</w:t>
      </w:r>
    </w:p>
    <w:p w:rsidR="0053072B" w:rsidRPr="0053072B" w:rsidRDefault="0053072B" w:rsidP="0053072B">
      <w:pPr>
        <w:pStyle w:val="a4"/>
        <w:numPr>
          <w:ilvl w:val="0"/>
          <w:numId w:val="1"/>
        </w:numPr>
        <w:shd w:val="clear" w:color="auto" w:fill="auto"/>
        <w:tabs>
          <w:tab w:val="left" w:pos="526"/>
        </w:tabs>
        <w:spacing w:after="0" w:line="276" w:lineRule="exact"/>
        <w:ind w:left="180"/>
        <w:jc w:val="both"/>
        <w:rPr>
          <w:sz w:val="28"/>
        </w:rPr>
      </w:pPr>
      <w:r w:rsidRPr="0053072B">
        <w:rPr>
          <w:rStyle w:val="12pt1"/>
          <w:color w:val="000000"/>
          <w:sz w:val="28"/>
        </w:rPr>
        <w:t xml:space="preserve">Стен </w:t>
      </w:r>
      <w:proofErr w:type="spellStart"/>
      <w:r w:rsidRPr="0053072B">
        <w:rPr>
          <w:rStyle w:val="12pt1"/>
          <w:color w:val="000000"/>
          <w:sz w:val="28"/>
        </w:rPr>
        <w:t>Шатт</w:t>
      </w:r>
      <w:proofErr w:type="spellEnd"/>
      <w:r w:rsidRPr="0053072B">
        <w:rPr>
          <w:rStyle w:val="12pt1"/>
          <w:color w:val="000000"/>
          <w:sz w:val="28"/>
        </w:rPr>
        <w:t xml:space="preserve">. Мир компьютерных сетей,- Киев: </w:t>
      </w:r>
      <w:r w:rsidRPr="0053072B">
        <w:rPr>
          <w:rStyle w:val="12pt1"/>
          <w:color w:val="000000"/>
          <w:sz w:val="28"/>
          <w:lang w:val="de-DE" w:eastAsia="de-DE"/>
        </w:rPr>
        <w:t xml:space="preserve">BHV.- </w:t>
      </w:r>
      <w:r w:rsidRPr="0053072B">
        <w:rPr>
          <w:rStyle w:val="12pt1"/>
          <w:color w:val="000000"/>
          <w:sz w:val="28"/>
        </w:rPr>
        <w:t>1996.- 288 с.</w:t>
      </w:r>
    </w:p>
    <w:p w:rsidR="0053072B" w:rsidRPr="0053072B" w:rsidRDefault="0053072B" w:rsidP="0053072B">
      <w:pPr>
        <w:pStyle w:val="a4"/>
        <w:numPr>
          <w:ilvl w:val="0"/>
          <w:numId w:val="1"/>
        </w:numPr>
        <w:shd w:val="clear" w:color="auto" w:fill="auto"/>
        <w:tabs>
          <w:tab w:val="left" w:pos="857"/>
        </w:tabs>
        <w:spacing w:after="0" w:line="276" w:lineRule="exact"/>
        <w:ind w:left="180" w:right="300"/>
        <w:jc w:val="both"/>
        <w:rPr>
          <w:sz w:val="28"/>
        </w:rPr>
      </w:pPr>
      <w:proofErr w:type="spellStart"/>
      <w:r w:rsidRPr="0053072B">
        <w:rPr>
          <w:rStyle w:val="12pt1"/>
          <w:color w:val="000000"/>
          <w:sz w:val="28"/>
        </w:rPr>
        <w:t>Ионцев</w:t>
      </w:r>
      <w:proofErr w:type="spellEnd"/>
      <w:r w:rsidRPr="0053072B">
        <w:rPr>
          <w:rStyle w:val="12pt1"/>
          <w:color w:val="000000"/>
          <w:sz w:val="28"/>
        </w:rPr>
        <w:t xml:space="preserve"> Н.Н. Администрирование </w:t>
      </w:r>
      <w:r w:rsidRPr="0053072B">
        <w:rPr>
          <w:rStyle w:val="12pt1"/>
          <w:color w:val="000000"/>
          <w:sz w:val="28"/>
          <w:lang w:val="de-DE" w:eastAsia="de-DE"/>
        </w:rPr>
        <w:t xml:space="preserve">Lotus </w:t>
      </w:r>
      <w:r w:rsidRPr="0053072B">
        <w:rPr>
          <w:rStyle w:val="12pt1"/>
          <w:color w:val="000000"/>
          <w:sz w:val="28"/>
          <w:lang w:val="en-US" w:eastAsia="en-US"/>
        </w:rPr>
        <w:t>Notes</w:t>
      </w:r>
      <w:r w:rsidRPr="0053072B">
        <w:rPr>
          <w:rStyle w:val="12pt1"/>
          <w:color w:val="000000"/>
          <w:sz w:val="28"/>
          <w:lang w:eastAsia="en-US"/>
        </w:rPr>
        <w:t xml:space="preserve"> </w:t>
      </w:r>
      <w:r w:rsidRPr="0053072B">
        <w:rPr>
          <w:rStyle w:val="12pt1"/>
          <w:color w:val="000000"/>
          <w:sz w:val="28"/>
        </w:rPr>
        <w:t xml:space="preserve">версий 4.1 и </w:t>
      </w:r>
      <w:r w:rsidRPr="0053072B">
        <w:rPr>
          <w:rStyle w:val="12pt1"/>
          <w:color w:val="000000"/>
          <w:sz w:val="28"/>
          <w:lang w:val="en-US" w:eastAsia="en-US"/>
        </w:rPr>
        <w:t>Lotus</w:t>
      </w:r>
      <w:r w:rsidRPr="0053072B">
        <w:rPr>
          <w:rStyle w:val="12pt1"/>
          <w:color w:val="000000"/>
          <w:sz w:val="28"/>
          <w:lang w:eastAsia="en-US"/>
        </w:rPr>
        <w:t xml:space="preserve"> </w:t>
      </w:r>
      <w:r w:rsidRPr="0053072B">
        <w:rPr>
          <w:rStyle w:val="12pt1"/>
          <w:color w:val="000000"/>
          <w:sz w:val="28"/>
          <w:lang w:val="en-US" w:eastAsia="en-US"/>
        </w:rPr>
        <w:t>Domino</w:t>
      </w:r>
      <w:r w:rsidRPr="0053072B">
        <w:rPr>
          <w:rStyle w:val="12pt1"/>
          <w:color w:val="000000"/>
          <w:sz w:val="28"/>
          <w:lang w:eastAsia="en-US"/>
        </w:rPr>
        <w:t xml:space="preserve"> </w:t>
      </w:r>
      <w:r w:rsidRPr="0053072B">
        <w:rPr>
          <w:rStyle w:val="12pt1"/>
          <w:color w:val="000000"/>
          <w:sz w:val="28"/>
        </w:rPr>
        <w:t>версий 4.5х,- М.: Интертраст.-1997.- 526 с.</w:t>
      </w:r>
    </w:p>
    <w:p w:rsidR="0053072B" w:rsidRPr="0053072B" w:rsidRDefault="0053072B" w:rsidP="0053072B">
      <w:pPr>
        <w:pStyle w:val="a4"/>
        <w:numPr>
          <w:ilvl w:val="0"/>
          <w:numId w:val="1"/>
        </w:numPr>
        <w:shd w:val="clear" w:color="auto" w:fill="auto"/>
        <w:tabs>
          <w:tab w:val="left" w:pos="857"/>
        </w:tabs>
        <w:spacing w:after="0" w:line="276" w:lineRule="exact"/>
        <w:ind w:left="180" w:right="300"/>
        <w:jc w:val="both"/>
        <w:rPr>
          <w:sz w:val="28"/>
        </w:rPr>
      </w:pPr>
      <w:r w:rsidRPr="0053072B">
        <w:rPr>
          <w:rStyle w:val="12pt1"/>
          <w:color w:val="000000"/>
          <w:sz w:val="28"/>
        </w:rPr>
        <w:t xml:space="preserve">Надежность технических систем: </w:t>
      </w:r>
      <w:proofErr w:type="spellStart"/>
      <w:r w:rsidRPr="0053072B">
        <w:rPr>
          <w:rStyle w:val="12pt1"/>
          <w:color w:val="000000"/>
          <w:sz w:val="28"/>
        </w:rPr>
        <w:t>Справочшис</w:t>
      </w:r>
      <w:proofErr w:type="spellEnd"/>
      <w:proofErr w:type="gramStart"/>
      <w:r w:rsidRPr="0053072B">
        <w:rPr>
          <w:rStyle w:val="12pt1"/>
          <w:color w:val="000000"/>
          <w:sz w:val="28"/>
        </w:rPr>
        <w:t>/ П</w:t>
      </w:r>
      <w:proofErr w:type="gramEnd"/>
      <w:r w:rsidRPr="0053072B">
        <w:rPr>
          <w:rStyle w:val="12pt1"/>
          <w:color w:val="000000"/>
          <w:sz w:val="28"/>
        </w:rPr>
        <w:t>од ред. И.А. Ушакова/ М.: Радио и связь.- 1985.- 608 с.</w:t>
      </w:r>
    </w:p>
    <w:p w:rsidR="0053072B" w:rsidRPr="0053072B" w:rsidRDefault="0053072B" w:rsidP="0053072B">
      <w:pPr>
        <w:pStyle w:val="a4"/>
        <w:numPr>
          <w:ilvl w:val="0"/>
          <w:numId w:val="1"/>
        </w:numPr>
        <w:shd w:val="clear" w:color="auto" w:fill="auto"/>
        <w:tabs>
          <w:tab w:val="left" w:pos="847"/>
        </w:tabs>
        <w:spacing w:after="0" w:line="276" w:lineRule="exact"/>
        <w:ind w:left="180" w:right="300"/>
        <w:jc w:val="both"/>
        <w:rPr>
          <w:sz w:val="28"/>
        </w:rPr>
      </w:pPr>
      <w:r w:rsidRPr="0053072B">
        <w:rPr>
          <w:rStyle w:val="12pt1"/>
          <w:color w:val="000000"/>
          <w:sz w:val="28"/>
        </w:rPr>
        <w:t xml:space="preserve">Петров Э.Г., Чайников С.И., </w:t>
      </w:r>
      <w:proofErr w:type="spellStart"/>
      <w:r w:rsidRPr="0053072B">
        <w:rPr>
          <w:rStyle w:val="12pt1"/>
          <w:color w:val="000000"/>
          <w:sz w:val="28"/>
        </w:rPr>
        <w:t>Овезхельдыев</w:t>
      </w:r>
      <w:proofErr w:type="spellEnd"/>
      <w:r w:rsidRPr="0053072B">
        <w:rPr>
          <w:rStyle w:val="12pt1"/>
          <w:color w:val="000000"/>
          <w:sz w:val="28"/>
        </w:rPr>
        <w:t xml:space="preserve"> А.О. </w:t>
      </w:r>
      <w:proofErr w:type="spellStart"/>
      <w:r w:rsidRPr="0053072B">
        <w:rPr>
          <w:rStyle w:val="12pt1"/>
          <w:color w:val="000000"/>
          <w:sz w:val="28"/>
        </w:rPr>
        <w:t>Методолохня</w:t>
      </w:r>
      <w:proofErr w:type="spellEnd"/>
      <w:r w:rsidRPr="0053072B">
        <w:rPr>
          <w:rStyle w:val="12pt1"/>
          <w:color w:val="000000"/>
          <w:sz w:val="28"/>
        </w:rPr>
        <w:t xml:space="preserve"> структурного системного анализа и проектирования </w:t>
      </w:r>
      <w:proofErr w:type="spellStart"/>
      <w:r w:rsidRPr="0053072B">
        <w:rPr>
          <w:rStyle w:val="12pt1"/>
          <w:color w:val="000000"/>
          <w:sz w:val="28"/>
        </w:rPr>
        <w:t>крупномасштабшлх</w:t>
      </w:r>
      <w:proofErr w:type="spellEnd"/>
      <w:r w:rsidRPr="0053072B">
        <w:rPr>
          <w:rStyle w:val="12pt1"/>
          <w:color w:val="000000"/>
          <w:sz w:val="28"/>
        </w:rPr>
        <w:t xml:space="preserve"> ИУС.- Харьков: "Рубикон" - 1997.- 140 с.</w:t>
      </w:r>
    </w:p>
    <w:p w:rsidR="0053072B" w:rsidRPr="0053072B" w:rsidRDefault="0053072B" w:rsidP="0053072B">
      <w:pPr>
        <w:pStyle w:val="a4"/>
        <w:numPr>
          <w:ilvl w:val="0"/>
          <w:numId w:val="1"/>
        </w:numPr>
        <w:shd w:val="clear" w:color="auto" w:fill="auto"/>
        <w:tabs>
          <w:tab w:val="left" w:pos="526"/>
        </w:tabs>
        <w:spacing w:after="0" w:line="276" w:lineRule="exact"/>
        <w:ind w:left="640" w:right="300" w:hanging="460"/>
        <w:jc w:val="left"/>
        <w:rPr>
          <w:sz w:val="28"/>
        </w:rPr>
      </w:pPr>
      <w:r w:rsidRPr="0053072B">
        <w:rPr>
          <w:rStyle w:val="12pt1"/>
          <w:color w:val="000000"/>
          <w:sz w:val="28"/>
        </w:rPr>
        <w:t>Разработка САПР: В 10 кн./Под ред. А. В. Петрова/. Москва, Высшая школа, 1990.</w:t>
      </w:r>
    </w:p>
    <w:p w:rsidR="0053072B" w:rsidRPr="0053072B" w:rsidRDefault="0053072B" w:rsidP="0053072B">
      <w:pPr>
        <w:pStyle w:val="a4"/>
        <w:numPr>
          <w:ilvl w:val="0"/>
          <w:numId w:val="1"/>
        </w:numPr>
        <w:shd w:val="clear" w:color="auto" w:fill="auto"/>
        <w:tabs>
          <w:tab w:val="left" w:pos="554"/>
        </w:tabs>
        <w:spacing w:after="0" w:line="276" w:lineRule="exact"/>
        <w:ind w:left="640" w:right="300" w:hanging="460"/>
        <w:jc w:val="left"/>
        <w:rPr>
          <w:sz w:val="28"/>
        </w:rPr>
      </w:pPr>
      <w:proofErr w:type="spellStart"/>
      <w:r w:rsidRPr="0053072B">
        <w:rPr>
          <w:rStyle w:val="12pt1"/>
          <w:color w:val="000000"/>
          <w:sz w:val="28"/>
        </w:rPr>
        <w:t>Фейсон</w:t>
      </w:r>
      <w:proofErr w:type="spellEnd"/>
      <w:r w:rsidRPr="0053072B">
        <w:rPr>
          <w:rStyle w:val="12pt1"/>
          <w:color w:val="000000"/>
          <w:sz w:val="28"/>
        </w:rPr>
        <w:t xml:space="preserve"> Т. Объектно-ориентированное проектирование для </w:t>
      </w:r>
      <w:r w:rsidRPr="0053072B">
        <w:rPr>
          <w:rStyle w:val="12pt1"/>
          <w:color w:val="000000"/>
          <w:sz w:val="28"/>
          <w:lang w:val="en-US" w:eastAsia="en-US"/>
        </w:rPr>
        <w:t>Borland</w:t>
      </w:r>
      <w:r w:rsidRPr="0053072B">
        <w:rPr>
          <w:rStyle w:val="12pt1"/>
          <w:color w:val="000000"/>
          <w:sz w:val="28"/>
          <w:lang w:eastAsia="en-US"/>
        </w:rPr>
        <w:t xml:space="preserve"> </w:t>
      </w:r>
      <w:r w:rsidRPr="0053072B">
        <w:rPr>
          <w:rStyle w:val="12pt1"/>
          <w:color w:val="000000"/>
          <w:sz w:val="28"/>
        </w:rPr>
        <w:t>С^ 4.5. К.: Диалектика.-1996.</w:t>
      </w:r>
    </w:p>
    <w:p w:rsidR="0053072B" w:rsidRPr="0053072B" w:rsidRDefault="0053072B" w:rsidP="0053072B">
      <w:pPr>
        <w:pStyle w:val="a4"/>
        <w:shd w:val="clear" w:color="auto" w:fill="auto"/>
        <w:tabs>
          <w:tab w:val="left" w:pos="5683"/>
        </w:tabs>
        <w:spacing w:after="0" w:line="384" w:lineRule="exact"/>
        <w:ind w:left="3300" w:right="340"/>
        <w:jc w:val="left"/>
        <w:rPr>
          <w:sz w:val="28"/>
        </w:rPr>
      </w:pPr>
    </w:p>
    <w:p w:rsidR="0053072B" w:rsidRPr="0053072B" w:rsidRDefault="0053072B" w:rsidP="0053072B">
      <w:pPr>
        <w:pStyle w:val="a4"/>
        <w:shd w:val="clear" w:color="auto" w:fill="auto"/>
        <w:tabs>
          <w:tab w:val="left" w:pos="5683"/>
        </w:tabs>
        <w:spacing w:after="0" w:line="384" w:lineRule="exact"/>
        <w:ind w:left="3300" w:right="340"/>
        <w:jc w:val="left"/>
        <w:rPr>
          <w:color w:val="000000"/>
          <w:sz w:val="28"/>
          <w:lang w:eastAsia="uk-UA"/>
        </w:rPr>
      </w:pPr>
    </w:p>
    <w:p w:rsidR="0053072B" w:rsidRPr="0053072B" w:rsidRDefault="0053072B" w:rsidP="0053072B">
      <w:pPr>
        <w:pStyle w:val="a4"/>
        <w:shd w:val="clear" w:color="auto" w:fill="auto"/>
        <w:tabs>
          <w:tab w:val="left" w:pos="5683"/>
        </w:tabs>
        <w:spacing w:after="0" w:line="384" w:lineRule="exact"/>
        <w:ind w:left="3300" w:right="340"/>
        <w:jc w:val="left"/>
        <w:rPr>
          <w:color w:val="000000"/>
          <w:sz w:val="28"/>
          <w:lang w:eastAsia="uk-UA"/>
        </w:rPr>
      </w:pPr>
    </w:p>
    <w:p w:rsidR="0053072B" w:rsidRPr="0053072B" w:rsidRDefault="0053072B" w:rsidP="0053072B">
      <w:pPr>
        <w:pStyle w:val="a4"/>
        <w:shd w:val="clear" w:color="auto" w:fill="auto"/>
        <w:tabs>
          <w:tab w:val="left" w:pos="5683"/>
        </w:tabs>
        <w:spacing w:after="0" w:line="384" w:lineRule="exact"/>
        <w:ind w:left="3300" w:right="340"/>
        <w:jc w:val="left"/>
        <w:rPr>
          <w:color w:val="000000"/>
          <w:sz w:val="28"/>
          <w:lang w:eastAsia="uk-UA"/>
        </w:rPr>
      </w:pPr>
    </w:p>
    <w:p w:rsidR="0053072B" w:rsidRPr="0053072B" w:rsidRDefault="0053072B" w:rsidP="0053072B">
      <w:pPr>
        <w:pStyle w:val="a4"/>
        <w:shd w:val="clear" w:color="auto" w:fill="auto"/>
        <w:tabs>
          <w:tab w:val="left" w:pos="5683"/>
        </w:tabs>
        <w:spacing w:after="0" w:line="384" w:lineRule="exact"/>
        <w:ind w:left="3300" w:right="340"/>
        <w:jc w:val="left"/>
        <w:rPr>
          <w:color w:val="000000"/>
          <w:sz w:val="28"/>
          <w:lang w:eastAsia="uk-UA"/>
        </w:rPr>
      </w:pPr>
    </w:p>
    <w:p w:rsidR="0053072B" w:rsidRPr="0053072B" w:rsidRDefault="0053072B" w:rsidP="0053072B">
      <w:pPr>
        <w:pStyle w:val="a4"/>
        <w:shd w:val="clear" w:color="auto" w:fill="auto"/>
        <w:tabs>
          <w:tab w:val="left" w:pos="5683"/>
        </w:tabs>
        <w:spacing w:after="0" w:line="384" w:lineRule="exact"/>
        <w:ind w:left="3300" w:right="340"/>
        <w:jc w:val="left"/>
        <w:rPr>
          <w:color w:val="000000"/>
          <w:sz w:val="28"/>
          <w:lang w:eastAsia="uk-UA"/>
        </w:rPr>
      </w:pPr>
    </w:p>
    <w:p w:rsidR="0053072B" w:rsidRPr="0053072B" w:rsidRDefault="0053072B" w:rsidP="0053072B">
      <w:pPr>
        <w:pStyle w:val="a4"/>
        <w:shd w:val="clear" w:color="auto" w:fill="auto"/>
        <w:spacing w:after="2504" w:line="485" w:lineRule="exact"/>
        <w:ind w:left="2160" w:right="20"/>
        <w:rPr>
          <w:color w:val="000000"/>
          <w:sz w:val="28"/>
          <w:szCs w:val="28"/>
          <w:lang w:eastAsia="uk-UA"/>
        </w:rPr>
      </w:pPr>
    </w:p>
    <w:sectPr w:rsidR="0053072B" w:rsidRPr="0053072B" w:rsidSect="00E460CD">
      <w:type w:val="continuous"/>
      <w:pgSz w:w="11909" w:h="16838"/>
      <w:pgMar w:top="993" w:right="1361" w:bottom="1276" w:left="141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6D"/>
    <w:rsid w:val="0000350D"/>
    <w:rsid w:val="000351C2"/>
    <w:rsid w:val="000E1000"/>
    <w:rsid w:val="00307447"/>
    <w:rsid w:val="0053072B"/>
    <w:rsid w:val="00843D46"/>
    <w:rsid w:val="008E0D39"/>
    <w:rsid w:val="00A61523"/>
    <w:rsid w:val="00B16EB2"/>
    <w:rsid w:val="00B76B10"/>
    <w:rsid w:val="00D21CD3"/>
    <w:rsid w:val="00E460CD"/>
    <w:rsid w:val="00F1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cs="Courier New"/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AFA497"/>
      <w:u w:val="single"/>
    </w:rPr>
  </w:style>
  <w:style w:type="paragraph" w:customStyle="1" w:styleId="2">
    <w:name w:val="Основной текст (2)"/>
    <w:basedOn w:val="a"/>
    <w:link w:val="20"/>
    <w:uiPriority w:val="99"/>
    <w:pPr>
      <w:shd w:val="clear" w:color="auto" w:fill="FFFFFF"/>
      <w:spacing w:after="1080" w:line="389" w:lineRule="exact"/>
      <w:ind w:firstLine="2480"/>
    </w:pPr>
    <w:rPr>
      <w:rFonts w:ascii="Arial" w:hAnsi="Arial" w:cs="Arial"/>
      <w:color w:val="auto"/>
      <w:spacing w:val="10"/>
      <w:sz w:val="20"/>
      <w:szCs w:val="20"/>
      <w:lang w:eastAsia="ru-RU"/>
    </w:rPr>
  </w:style>
  <w:style w:type="character" w:customStyle="1" w:styleId="20">
    <w:name w:val="Основной текст (2)_"/>
    <w:basedOn w:val="a0"/>
    <w:link w:val="2"/>
    <w:uiPriority w:val="99"/>
    <w:locked/>
    <w:rPr>
      <w:rFonts w:ascii="Arial" w:hAnsi="Arial" w:cs="Arial"/>
      <w:spacing w:val="10"/>
      <w:sz w:val="20"/>
      <w:szCs w:val="20"/>
      <w:u w:val="none"/>
    </w:rPr>
  </w:style>
  <w:style w:type="character" w:customStyle="1" w:styleId="2TimesNewRoman">
    <w:name w:val="Основной текст (2) + Times New Roman"/>
    <w:aliases w:val="12,5 pt,Интервал 0 pt"/>
    <w:basedOn w:val="20"/>
    <w:uiPriority w:val="99"/>
    <w:rPr>
      <w:rFonts w:ascii="Times New Roman" w:hAnsi="Times New Roman" w:cs="Times New Roman"/>
      <w:spacing w:val="0"/>
      <w:sz w:val="25"/>
      <w:szCs w:val="25"/>
      <w:u w:val="none"/>
    </w:rPr>
  </w:style>
  <w:style w:type="character" w:customStyle="1" w:styleId="2TimesNewRoman1">
    <w:name w:val="Основной текст (2) + Times New Roman1"/>
    <w:aliases w:val="11 pt,Полужирный,Курсив,Интервал 0 pt1"/>
    <w:basedOn w:val="20"/>
    <w:uiPriority w:val="99"/>
    <w:rPr>
      <w:rFonts w:ascii="Times New Roman" w:hAnsi="Times New Roman" w:cs="Times New Roman"/>
      <w:b/>
      <w:bCs/>
      <w:i/>
      <w:iCs/>
      <w:noProof/>
      <w:spacing w:val="0"/>
      <w:sz w:val="22"/>
      <w:szCs w:val="22"/>
      <w:u w:val="none"/>
    </w:rPr>
  </w:style>
  <w:style w:type="character" w:customStyle="1" w:styleId="18pt">
    <w:name w:val="Основной текст + 18 pt"/>
    <w:aliases w:val="Курсив1,Интервал -3 pt"/>
    <w:basedOn w:val="2"/>
    <w:uiPriority w:val="99"/>
    <w:rPr>
      <w:rFonts w:ascii="Times New Roman" w:hAnsi="Times New Roman" w:cs="Times New Roman"/>
      <w:i/>
      <w:iCs/>
      <w:spacing w:val="-70"/>
      <w:sz w:val="36"/>
      <w:szCs w:val="36"/>
      <w:u w:val="none"/>
    </w:rPr>
  </w:style>
  <w:style w:type="character" w:customStyle="1" w:styleId="12pt">
    <w:name w:val="Основной текст + 12 pt"/>
    <w:basedOn w:val="2"/>
    <w:uiPriority w:val="99"/>
    <w:rPr>
      <w:rFonts w:ascii="Times New Roman" w:hAnsi="Times New Roman" w:cs="Times New Roman"/>
      <w:sz w:val="24"/>
      <w:szCs w:val="24"/>
      <w:u w:val="none"/>
    </w:rPr>
  </w:style>
  <w:style w:type="character" w:customStyle="1" w:styleId="11pt">
    <w:name w:val="Основной текст + 11 pt"/>
    <w:aliases w:val="Полужирный2"/>
    <w:basedOn w:val="2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2pt4">
    <w:name w:val="Основной текст + 12 pt4"/>
    <w:basedOn w:val="2"/>
    <w:uiPriority w:val="99"/>
    <w:rPr>
      <w:rFonts w:ascii="Times New Roman" w:hAnsi="Times New Roman" w:cs="Times New Roman"/>
      <w:sz w:val="24"/>
      <w:szCs w:val="24"/>
      <w:u w:val="none"/>
    </w:rPr>
  </w:style>
  <w:style w:type="character" w:customStyle="1" w:styleId="12pt3">
    <w:name w:val="Основной текст + 12 pt3"/>
    <w:basedOn w:val="2"/>
    <w:uiPriority w:val="99"/>
    <w:rPr>
      <w:rFonts w:ascii="Times New Roman" w:hAnsi="Times New Roman" w:cs="Times New Roman"/>
      <w:sz w:val="24"/>
      <w:szCs w:val="24"/>
      <w:u w:val="single"/>
    </w:rPr>
  </w:style>
  <w:style w:type="character" w:customStyle="1" w:styleId="12pt2">
    <w:name w:val="Основной текст + 12 pt2"/>
    <w:basedOn w:val="2"/>
    <w:uiPriority w:val="99"/>
    <w:rPr>
      <w:rFonts w:ascii="Times New Roman" w:hAnsi="Times New Roman" w:cs="Times New Roman"/>
      <w:sz w:val="24"/>
      <w:szCs w:val="24"/>
      <w:u w:val="none"/>
    </w:rPr>
  </w:style>
  <w:style w:type="character" w:customStyle="1" w:styleId="11">
    <w:name w:val="Основной текст + 11"/>
    <w:aliases w:val="5 pt1,Полужирный1"/>
    <w:basedOn w:val="2"/>
    <w:uiPriority w:val="99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2pt1">
    <w:name w:val="Основной текст + 12 pt1"/>
    <w:basedOn w:val="2"/>
    <w:uiPriority w:val="99"/>
    <w:rPr>
      <w:rFonts w:ascii="Times New Roman" w:hAnsi="Times New Roman" w:cs="Times New Roman"/>
      <w:sz w:val="24"/>
      <w:szCs w:val="24"/>
      <w:u w:val="none"/>
      <w:lang w:val="ru-RU" w:eastAsia="ru-RU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after="720" w:line="394" w:lineRule="exact"/>
      <w:jc w:val="center"/>
    </w:pPr>
    <w:rPr>
      <w:rFonts w:ascii="Times New Roman" w:hAnsi="Times New Roman" w:cs="Times New Roman"/>
      <w:color w:val="auto"/>
      <w:sz w:val="25"/>
      <w:szCs w:val="25"/>
      <w:lang w:eastAsia="ru-RU"/>
    </w:rPr>
  </w:style>
  <w:style w:type="character" w:customStyle="1" w:styleId="a5">
    <w:name w:val="Основной текст Знак"/>
    <w:basedOn w:val="a0"/>
    <w:uiPriority w:val="99"/>
    <w:semiHidden/>
    <w:rPr>
      <w:rFonts w:cs="Courier New"/>
      <w:color w:val="000000"/>
      <w:sz w:val="24"/>
      <w:szCs w:val="24"/>
    </w:rPr>
  </w:style>
  <w:style w:type="character" w:customStyle="1" w:styleId="1">
    <w:name w:val="Основной текст Знак1"/>
    <w:basedOn w:val="a0"/>
    <w:link w:val="a4"/>
    <w:uiPriority w:val="99"/>
    <w:semiHidden/>
    <w:locked/>
    <w:rPr>
      <w:rFonts w:cs="Times New Roman"/>
      <w:color w:val="000000"/>
      <w:sz w:val="24"/>
      <w:szCs w:val="24"/>
      <w:lang w:val="uk-UA" w:eastAsia="uk-UA"/>
    </w:rPr>
  </w:style>
  <w:style w:type="character" w:customStyle="1" w:styleId="21">
    <w:name w:val="Заголовок №2_"/>
    <w:basedOn w:val="a0"/>
    <w:link w:val="22"/>
    <w:uiPriority w:val="99"/>
    <w:locked/>
    <w:rsid w:val="0053072B"/>
    <w:rPr>
      <w:rFonts w:cs="Times New Roman"/>
      <w:b/>
      <w:bCs/>
      <w:sz w:val="28"/>
      <w:szCs w:val="28"/>
      <w:lang w:bidi="ar-SA"/>
    </w:rPr>
  </w:style>
  <w:style w:type="character" w:customStyle="1" w:styleId="134">
    <w:name w:val="Основной текст + 134"/>
    <w:aliases w:val="5 pt6"/>
    <w:uiPriority w:val="99"/>
    <w:rsid w:val="0053072B"/>
    <w:rPr>
      <w:rFonts w:ascii="Times New Roman" w:hAnsi="Times New Roman" w:cs="Times New Roman"/>
      <w:sz w:val="27"/>
      <w:szCs w:val="27"/>
      <w:u w:val="none"/>
    </w:rPr>
  </w:style>
  <w:style w:type="paragraph" w:customStyle="1" w:styleId="22">
    <w:name w:val="Заголовок №2"/>
    <w:basedOn w:val="a"/>
    <w:link w:val="21"/>
    <w:uiPriority w:val="99"/>
    <w:rsid w:val="0053072B"/>
    <w:pPr>
      <w:shd w:val="clear" w:color="auto" w:fill="FFFFFF"/>
      <w:spacing w:before="1200" w:after="420" w:line="490" w:lineRule="exact"/>
      <w:jc w:val="center"/>
      <w:outlineLvl w:val="1"/>
    </w:pPr>
    <w:rPr>
      <w:rFonts w:ascii="Times New Roman" w:hAnsi="Times New Roman" w:cs="Times New Roman"/>
      <w:b/>
      <w:bCs/>
      <w:noProof/>
      <w:color w:val="auto"/>
      <w:sz w:val="28"/>
      <w:szCs w:val="2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cs="Courier New"/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AFA497"/>
      <w:u w:val="single"/>
    </w:rPr>
  </w:style>
  <w:style w:type="paragraph" w:customStyle="1" w:styleId="2">
    <w:name w:val="Основной текст (2)"/>
    <w:basedOn w:val="a"/>
    <w:link w:val="20"/>
    <w:uiPriority w:val="99"/>
    <w:pPr>
      <w:shd w:val="clear" w:color="auto" w:fill="FFFFFF"/>
      <w:spacing w:after="1080" w:line="389" w:lineRule="exact"/>
      <w:ind w:firstLine="2480"/>
    </w:pPr>
    <w:rPr>
      <w:rFonts w:ascii="Arial" w:hAnsi="Arial" w:cs="Arial"/>
      <w:color w:val="auto"/>
      <w:spacing w:val="10"/>
      <w:sz w:val="20"/>
      <w:szCs w:val="20"/>
      <w:lang w:eastAsia="ru-RU"/>
    </w:rPr>
  </w:style>
  <w:style w:type="character" w:customStyle="1" w:styleId="20">
    <w:name w:val="Основной текст (2)_"/>
    <w:basedOn w:val="a0"/>
    <w:link w:val="2"/>
    <w:uiPriority w:val="99"/>
    <w:locked/>
    <w:rPr>
      <w:rFonts w:ascii="Arial" w:hAnsi="Arial" w:cs="Arial"/>
      <w:spacing w:val="10"/>
      <w:sz w:val="20"/>
      <w:szCs w:val="20"/>
      <w:u w:val="none"/>
    </w:rPr>
  </w:style>
  <w:style w:type="character" w:customStyle="1" w:styleId="2TimesNewRoman">
    <w:name w:val="Основной текст (2) + Times New Roman"/>
    <w:aliases w:val="12,5 pt,Интервал 0 pt"/>
    <w:basedOn w:val="20"/>
    <w:uiPriority w:val="99"/>
    <w:rPr>
      <w:rFonts w:ascii="Times New Roman" w:hAnsi="Times New Roman" w:cs="Times New Roman"/>
      <w:spacing w:val="0"/>
      <w:sz w:val="25"/>
      <w:szCs w:val="25"/>
      <w:u w:val="none"/>
    </w:rPr>
  </w:style>
  <w:style w:type="character" w:customStyle="1" w:styleId="2TimesNewRoman1">
    <w:name w:val="Основной текст (2) + Times New Roman1"/>
    <w:aliases w:val="11 pt,Полужирный,Курсив,Интервал 0 pt1"/>
    <w:basedOn w:val="20"/>
    <w:uiPriority w:val="99"/>
    <w:rPr>
      <w:rFonts w:ascii="Times New Roman" w:hAnsi="Times New Roman" w:cs="Times New Roman"/>
      <w:b/>
      <w:bCs/>
      <w:i/>
      <w:iCs/>
      <w:noProof/>
      <w:spacing w:val="0"/>
      <w:sz w:val="22"/>
      <w:szCs w:val="22"/>
      <w:u w:val="none"/>
    </w:rPr>
  </w:style>
  <w:style w:type="character" w:customStyle="1" w:styleId="18pt">
    <w:name w:val="Основной текст + 18 pt"/>
    <w:aliases w:val="Курсив1,Интервал -3 pt"/>
    <w:basedOn w:val="2"/>
    <w:uiPriority w:val="99"/>
    <w:rPr>
      <w:rFonts w:ascii="Times New Roman" w:hAnsi="Times New Roman" w:cs="Times New Roman"/>
      <w:i/>
      <w:iCs/>
      <w:spacing w:val="-70"/>
      <w:sz w:val="36"/>
      <w:szCs w:val="36"/>
      <w:u w:val="none"/>
    </w:rPr>
  </w:style>
  <w:style w:type="character" w:customStyle="1" w:styleId="12pt">
    <w:name w:val="Основной текст + 12 pt"/>
    <w:basedOn w:val="2"/>
    <w:uiPriority w:val="99"/>
    <w:rPr>
      <w:rFonts w:ascii="Times New Roman" w:hAnsi="Times New Roman" w:cs="Times New Roman"/>
      <w:sz w:val="24"/>
      <w:szCs w:val="24"/>
      <w:u w:val="none"/>
    </w:rPr>
  </w:style>
  <w:style w:type="character" w:customStyle="1" w:styleId="11pt">
    <w:name w:val="Основной текст + 11 pt"/>
    <w:aliases w:val="Полужирный2"/>
    <w:basedOn w:val="2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2pt4">
    <w:name w:val="Основной текст + 12 pt4"/>
    <w:basedOn w:val="2"/>
    <w:uiPriority w:val="99"/>
    <w:rPr>
      <w:rFonts w:ascii="Times New Roman" w:hAnsi="Times New Roman" w:cs="Times New Roman"/>
      <w:sz w:val="24"/>
      <w:szCs w:val="24"/>
      <w:u w:val="none"/>
    </w:rPr>
  </w:style>
  <w:style w:type="character" w:customStyle="1" w:styleId="12pt3">
    <w:name w:val="Основной текст + 12 pt3"/>
    <w:basedOn w:val="2"/>
    <w:uiPriority w:val="99"/>
    <w:rPr>
      <w:rFonts w:ascii="Times New Roman" w:hAnsi="Times New Roman" w:cs="Times New Roman"/>
      <w:sz w:val="24"/>
      <w:szCs w:val="24"/>
      <w:u w:val="single"/>
    </w:rPr>
  </w:style>
  <w:style w:type="character" w:customStyle="1" w:styleId="12pt2">
    <w:name w:val="Основной текст + 12 pt2"/>
    <w:basedOn w:val="2"/>
    <w:uiPriority w:val="99"/>
    <w:rPr>
      <w:rFonts w:ascii="Times New Roman" w:hAnsi="Times New Roman" w:cs="Times New Roman"/>
      <w:sz w:val="24"/>
      <w:szCs w:val="24"/>
      <w:u w:val="none"/>
    </w:rPr>
  </w:style>
  <w:style w:type="character" w:customStyle="1" w:styleId="11">
    <w:name w:val="Основной текст + 11"/>
    <w:aliases w:val="5 pt1,Полужирный1"/>
    <w:basedOn w:val="2"/>
    <w:uiPriority w:val="99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2pt1">
    <w:name w:val="Основной текст + 12 pt1"/>
    <w:basedOn w:val="2"/>
    <w:uiPriority w:val="99"/>
    <w:rPr>
      <w:rFonts w:ascii="Times New Roman" w:hAnsi="Times New Roman" w:cs="Times New Roman"/>
      <w:sz w:val="24"/>
      <w:szCs w:val="24"/>
      <w:u w:val="none"/>
      <w:lang w:val="ru-RU" w:eastAsia="ru-RU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after="720" w:line="394" w:lineRule="exact"/>
      <w:jc w:val="center"/>
    </w:pPr>
    <w:rPr>
      <w:rFonts w:ascii="Times New Roman" w:hAnsi="Times New Roman" w:cs="Times New Roman"/>
      <w:color w:val="auto"/>
      <w:sz w:val="25"/>
      <w:szCs w:val="25"/>
      <w:lang w:eastAsia="ru-RU"/>
    </w:rPr>
  </w:style>
  <w:style w:type="character" w:customStyle="1" w:styleId="a5">
    <w:name w:val="Основной текст Знак"/>
    <w:basedOn w:val="a0"/>
    <w:uiPriority w:val="99"/>
    <w:semiHidden/>
    <w:rPr>
      <w:rFonts w:cs="Courier New"/>
      <w:color w:val="000000"/>
      <w:sz w:val="24"/>
      <w:szCs w:val="24"/>
    </w:rPr>
  </w:style>
  <w:style w:type="character" w:customStyle="1" w:styleId="1">
    <w:name w:val="Основной текст Знак1"/>
    <w:basedOn w:val="a0"/>
    <w:link w:val="a4"/>
    <w:uiPriority w:val="99"/>
    <w:semiHidden/>
    <w:locked/>
    <w:rPr>
      <w:rFonts w:cs="Times New Roman"/>
      <w:color w:val="000000"/>
      <w:sz w:val="24"/>
      <w:szCs w:val="24"/>
      <w:lang w:val="uk-UA" w:eastAsia="uk-UA"/>
    </w:rPr>
  </w:style>
  <w:style w:type="character" w:customStyle="1" w:styleId="21">
    <w:name w:val="Заголовок №2_"/>
    <w:basedOn w:val="a0"/>
    <w:link w:val="22"/>
    <w:uiPriority w:val="99"/>
    <w:locked/>
    <w:rsid w:val="0053072B"/>
    <w:rPr>
      <w:rFonts w:cs="Times New Roman"/>
      <w:b/>
      <w:bCs/>
      <w:sz w:val="28"/>
      <w:szCs w:val="28"/>
      <w:lang w:bidi="ar-SA"/>
    </w:rPr>
  </w:style>
  <w:style w:type="character" w:customStyle="1" w:styleId="134">
    <w:name w:val="Основной текст + 134"/>
    <w:aliases w:val="5 pt6"/>
    <w:uiPriority w:val="99"/>
    <w:rsid w:val="0053072B"/>
    <w:rPr>
      <w:rFonts w:ascii="Times New Roman" w:hAnsi="Times New Roman" w:cs="Times New Roman"/>
      <w:sz w:val="27"/>
      <w:szCs w:val="27"/>
      <w:u w:val="none"/>
    </w:rPr>
  </w:style>
  <w:style w:type="paragraph" w:customStyle="1" w:styleId="22">
    <w:name w:val="Заголовок №2"/>
    <w:basedOn w:val="a"/>
    <w:link w:val="21"/>
    <w:uiPriority w:val="99"/>
    <w:rsid w:val="0053072B"/>
    <w:pPr>
      <w:shd w:val="clear" w:color="auto" w:fill="FFFFFF"/>
      <w:spacing w:before="1200" w:after="420" w:line="490" w:lineRule="exact"/>
      <w:jc w:val="center"/>
      <w:outlineLvl w:val="1"/>
    </w:pPr>
    <w:rPr>
      <w:rFonts w:ascii="Times New Roman" w:hAnsi="Times New Roman" w:cs="Times New Roman"/>
      <w:b/>
      <w:bCs/>
      <w:noProof/>
      <w:color w:val="auto"/>
      <w:sz w:val="28"/>
      <w:szCs w:val="2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9042</Words>
  <Characters>5155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algolios</dc:creator>
  <cp:lastModifiedBy>algolios</cp:lastModifiedBy>
  <cp:revision>2</cp:revision>
  <dcterms:created xsi:type="dcterms:W3CDTF">2016-04-01T06:59:00Z</dcterms:created>
  <dcterms:modified xsi:type="dcterms:W3CDTF">2016-04-01T06:59:00Z</dcterms:modified>
</cp:coreProperties>
</file>